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36B414">
      <w:pPr>
        <w:adjustRightInd w:val="0"/>
        <w:snapToGrid w:val="0"/>
        <w:spacing w:line="360" w:lineRule="auto"/>
        <w:jc w:val="center"/>
        <w:rPr>
          <w:rFonts w:hint="eastAsia"/>
          <w:b/>
          <w:bCs/>
          <w:sz w:val="28"/>
          <w:szCs w:val="36"/>
        </w:rPr>
      </w:pPr>
      <w:bookmarkStart w:id="0" w:name="_GoBack"/>
      <w:r>
        <w:rPr>
          <w:rFonts w:hint="eastAsia"/>
          <w:b/>
          <w:bCs/>
          <w:sz w:val="28"/>
          <w:szCs w:val="36"/>
        </w:rPr>
        <w:t>附件1：采购需求</w:t>
      </w:r>
    </w:p>
    <w:bookmarkEnd w:id="0"/>
    <w:p w14:paraId="327ECC29">
      <w:pPr>
        <w:adjustRightInd w:val="0"/>
        <w:snapToGrid w:val="0"/>
        <w:spacing w:line="360" w:lineRule="auto"/>
        <w:ind w:firstLine="420" w:firstLineChars="200"/>
        <w:rPr>
          <w:rFonts w:ascii="宋体" w:hAnsi="宋体"/>
          <w:color w:val="000000"/>
          <w:kern w:val="0"/>
          <w:szCs w:val="20"/>
          <w:lang w:val="zh-CN"/>
        </w:rPr>
      </w:pPr>
      <w:r>
        <w:rPr>
          <w:rFonts w:hint="eastAsia" w:ascii="宋体" w:hAnsi="宋体"/>
          <w:color w:val="000000"/>
          <w:kern w:val="0"/>
          <w:szCs w:val="20"/>
          <w:lang w:val="zh-CN"/>
        </w:rPr>
        <w:t>（一）需求内容</w:t>
      </w:r>
    </w:p>
    <w:p w14:paraId="4033E769">
      <w:pPr>
        <w:adjustRightInd w:val="0"/>
        <w:snapToGrid w:val="0"/>
        <w:spacing w:line="360" w:lineRule="auto"/>
        <w:ind w:firstLine="420" w:firstLineChars="200"/>
        <w:rPr>
          <w:rFonts w:ascii="宋体" w:hAnsi="宋体"/>
          <w:color w:val="000000"/>
          <w:kern w:val="0"/>
          <w:szCs w:val="20"/>
          <w:lang w:val="zh-CN"/>
        </w:rPr>
      </w:pPr>
      <w:r>
        <w:rPr>
          <w:rFonts w:hint="eastAsia" w:ascii="宋体" w:hAnsi="宋体"/>
          <w:color w:val="000000"/>
          <w:kern w:val="0"/>
          <w:szCs w:val="20"/>
          <w:lang w:val="zh-CN"/>
        </w:rPr>
        <w:t>（1）</w:t>
      </w:r>
      <w:r>
        <w:rPr>
          <w:rFonts w:hint="eastAsia" w:ascii="宋体" w:hAnsi="宋体"/>
          <w:color w:val="000000"/>
          <w:kern w:val="0"/>
          <w:szCs w:val="20"/>
        </w:rPr>
        <w:t>逻辑思维测评</w:t>
      </w:r>
      <w:r>
        <w:rPr>
          <w:rFonts w:hint="eastAsia" w:ascii="宋体" w:hAnsi="宋体"/>
          <w:color w:val="000000"/>
          <w:kern w:val="0"/>
          <w:szCs w:val="20"/>
          <w:lang w:val="zh-CN"/>
        </w:rPr>
        <w:t>工具修订、咨询服务</w:t>
      </w:r>
    </w:p>
    <w:p w14:paraId="34DE7E79">
      <w:pPr>
        <w:adjustRightInd w:val="0"/>
        <w:snapToGrid w:val="0"/>
        <w:spacing w:line="360" w:lineRule="auto"/>
        <w:ind w:firstLine="420" w:firstLineChars="200"/>
        <w:rPr>
          <w:rFonts w:hint="eastAsia" w:ascii="宋体" w:hAnsi="宋体"/>
          <w:color w:val="000000"/>
          <w:kern w:val="0"/>
          <w:szCs w:val="20"/>
          <w:lang w:val="zh-CN"/>
        </w:rPr>
      </w:pPr>
      <w:r>
        <w:rPr>
          <w:rFonts w:ascii="宋体" w:hAnsi="宋体"/>
          <w:color w:val="000000"/>
          <w:kern w:val="0"/>
          <w:szCs w:val="20"/>
        </w:rPr>
        <w:t>基于心理</w:t>
      </w:r>
      <w:r>
        <w:rPr>
          <w:rFonts w:hint="eastAsia" w:ascii="宋体" w:hAnsi="宋体"/>
          <w:color w:val="000000"/>
          <w:kern w:val="0"/>
          <w:szCs w:val="20"/>
        </w:rPr>
        <w:t>测量学</w:t>
      </w:r>
      <w:r>
        <w:rPr>
          <w:rFonts w:ascii="宋体" w:hAnsi="宋体"/>
          <w:color w:val="000000"/>
          <w:kern w:val="0"/>
          <w:szCs w:val="20"/>
        </w:rPr>
        <w:t>理论</w:t>
      </w:r>
      <w:r>
        <w:rPr>
          <w:rFonts w:hint="eastAsia" w:ascii="宋体" w:hAnsi="宋体"/>
          <w:color w:val="000000"/>
          <w:kern w:val="0"/>
          <w:szCs w:val="20"/>
        </w:rPr>
        <w:t>和最新研究成果,</w:t>
      </w:r>
      <w:r>
        <w:rPr>
          <w:rFonts w:hint="eastAsia" w:ascii="宋体" w:hAnsi="宋体"/>
          <w:color w:val="000000"/>
          <w:kern w:val="0"/>
          <w:szCs w:val="20"/>
          <w:lang w:val="zh-CN"/>
        </w:rPr>
        <w:t>凝练逻辑思维的核心维度，并结合最新心理测评技术，针对本项目服务群体的特殊要求，从国内外现有逻辑思维测评工具中筛选出最佳测评工具，并对工具进行修订。保证测评工具</w:t>
      </w:r>
      <w:r>
        <w:rPr>
          <w:rFonts w:ascii="宋体" w:hAnsi="宋体"/>
          <w:color w:val="000000"/>
          <w:kern w:val="0"/>
          <w:szCs w:val="20"/>
        </w:rPr>
        <w:t>信度：内部一致性系数≥0.</w:t>
      </w:r>
      <w:r>
        <w:rPr>
          <w:rFonts w:hint="eastAsia" w:ascii="宋体" w:hAnsi="宋体"/>
          <w:color w:val="000000"/>
          <w:kern w:val="0"/>
          <w:szCs w:val="20"/>
        </w:rPr>
        <w:t>6</w:t>
      </w:r>
      <w:r>
        <w:rPr>
          <w:rFonts w:ascii="宋体" w:hAnsi="宋体"/>
          <w:color w:val="000000"/>
          <w:kern w:val="0"/>
          <w:szCs w:val="20"/>
        </w:rPr>
        <w:t>；效度：结构效度通过验证性因子分析；文化适应性：完成本</w:t>
      </w:r>
      <w:r>
        <w:rPr>
          <w:rFonts w:hint="eastAsia" w:ascii="宋体" w:hAnsi="宋体"/>
          <w:color w:val="000000"/>
          <w:kern w:val="0"/>
          <w:szCs w:val="20"/>
        </w:rPr>
        <w:t>土</w:t>
      </w:r>
      <w:r>
        <w:rPr>
          <w:rFonts w:ascii="宋体" w:hAnsi="宋体"/>
          <w:color w:val="000000"/>
          <w:kern w:val="0"/>
          <w:szCs w:val="20"/>
        </w:rPr>
        <w:t>化修订，确保题目表述、评分标准符合目标群体认知</w:t>
      </w:r>
      <w:r>
        <w:rPr>
          <w:rFonts w:hint="eastAsia" w:ascii="宋体" w:hAnsi="宋体"/>
          <w:color w:val="000000"/>
          <w:kern w:val="0"/>
          <w:szCs w:val="20"/>
        </w:rPr>
        <w:t>特点，</w:t>
      </w:r>
      <w:r>
        <w:rPr>
          <w:rFonts w:hint="eastAsia" w:ascii="宋体" w:hAnsi="宋体"/>
          <w:color w:val="000000"/>
          <w:kern w:val="0"/>
          <w:szCs w:val="20"/>
          <w:lang w:val="zh-CN"/>
        </w:rPr>
        <w:t xml:space="preserve">能够科学评估受试者的逻辑思维水平。最终，完成1项逻辑思维测评工具的修订。同时，从量表完成起，一年内提供相关测评及咨询服务，支持使用人员掌握施测、评分和解释的全过程。 </w:t>
      </w:r>
    </w:p>
    <w:p w14:paraId="51744B77">
      <w:pPr>
        <w:adjustRightInd w:val="0"/>
        <w:snapToGrid w:val="0"/>
        <w:spacing w:line="360" w:lineRule="auto"/>
        <w:ind w:firstLine="420" w:firstLineChars="200"/>
        <w:rPr>
          <w:rFonts w:ascii="宋体" w:hAnsi="宋体"/>
          <w:color w:val="000000"/>
          <w:kern w:val="0"/>
          <w:szCs w:val="20"/>
          <w:lang w:val="zh-CN"/>
        </w:rPr>
      </w:pPr>
      <w:r>
        <w:rPr>
          <w:rFonts w:hint="eastAsia" w:ascii="宋体" w:hAnsi="宋体"/>
          <w:color w:val="000000"/>
          <w:kern w:val="0"/>
          <w:szCs w:val="20"/>
          <w:lang w:val="zh-CN"/>
        </w:rPr>
        <w:t>（2）</w:t>
      </w:r>
      <w:r>
        <w:rPr>
          <w:rFonts w:hint="eastAsia" w:ascii="宋体" w:hAnsi="宋体"/>
          <w:color w:val="000000"/>
          <w:kern w:val="0"/>
          <w:szCs w:val="20"/>
        </w:rPr>
        <w:t>创新思维测评</w:t>
      </w:r>
      <w:r>
        <w:rPr>
          <w:rFonts w:hint="eastAsia" w:ascii="宋体" w:hAnsi="宋体"/>
          <w:color w:val="000000"/>
          <w:kern w:val="0"/>
          <w:szCs w:val="20"/>
          <w:lang w:val="zh-CN"/>
        </w:rPr>
        <w:t>工具修订、咨询服务</w:t>
      </w:r>
    </w:p>
    <w:p w14:paraId="7535473D">
      <w:pPr>
        <w:adjustRightInd w:val="0"/>
        <w:snapToGrid w:val="0"/>
        <w:spacing w:line="360" w:lineRule="auto"/>
        <w:ind w:firstLine="420" w:firstLineChars="200"/>
        <w:rPr>
          <w:rFonts w:ascii="宋体" w:hAnsi="宋体"/>
          <w:color w:val="000000"/>
          <w:kern w:val="0"/>
          <w:szCs w:val="20"/>
          <w:lang w:val="zh-CN"/>
        </w:rPr>
      </w:pPr>
      <w:r>
        <w:rPr>
          <w:rFonts w:hint="eastAsia" w:ascii="宋体" w:hAnsi="宋体"/>
          <w:color w:val="000000"/>
          <w:kern w:val="0"/>
          <w:szCs w:val="20"/>
          <w:lang w:val="zh-CN"/>
        </w:rPr>
        <w:t>基于创作心理学的经典理论</w:t>
      </w:r>
      <w:r>
        <w:rPr>
          <w:rFonts w:ascii="宋体" w:hAnsi="宋体"/>
          <w:color w:val="000000"/>
          <w:kern w:val="0"/>
          <w:szCs w:val="20"/>
        </w:rPr>
        <w:t>，融合发散思维、</w:t>
      </w:r>
      <w:r>
        <w:rPr>
          <w:rFonts w:hint="eastAsia" w:ascii="宋体" w:hAnsi="宋体"/>
          <w:color w:val="000000"/>
          <w:kern w:val="0"/>
          <w:szCs w:val="20"/>
        </w:rPr>
        <w:t>联想</w:t>
      </w:r>
      <w:r>
        <w:rPr>
          <w:rFonts w:ascii="宋体" w:hAnsi="宋体"/>
          <w:color w:val="000000"/>
          <w:kern w:val="0"/>
          <w:szCs w:val="20"/>
        </w:rPr>
        <w:t>思维</w:t>
      </w:r>
      <w:r>
        <w:rPr>
          <w:rFonts w:hint="eastAsia" w:ascii="宋体" w:hAnsi="宋体"/>
          <w:color w:val="000000"/>
          <w:kern w:val="0"/>
          <w:szCs w:val="20"/>
        </w:rPr>
        <w:t>等多</w:t>
      </w:r>
      <w:r>
        <w:rPr>
          <w:rFonts w:ascii="宋体" w:hAnsi="宋体"/>
          <w:color w:val="000000"/>
          <w:kern w:val="0"/>
          <w:szCs w:val="20"/>
        </w:rPr>
        <w:t>个维度</w:t>
      </w:r>
      <w:r>
        <w:rPr>
          <w:rFonts w:hint="eastAsia" w:ascii="宋体" w:hAnsi="宋体"/>
          <w:color w:val="000000"/>
          <w:kern w:val="0"/>
          <w:szCs w:val="20"/>
        </w:rPr>
        <w:t>，</w:t>
      </w:r>
      <w:r>
        <w:rPr>
          <w:rFonts w:hint="eastAsia" w:ascii="宋体" w:hAnsi="宋体"/>
          <w:color w:val="000000"/>
          <w:kern w:val="0"/>
          <w:szCs w:val="20"/>
          <w:lang w:val="zh-CN"/>
        </w:rPr>
        <w:t>借鉴创新思维的最新国内外研究进展，凝练创新思维的核心维度，针对本项目服务群体的特殊要求，筛选出最佳测评工具，并对工具进行修订。保证测评工具</w:t>
      </w:r>
      <w:r>
        <w:rPr>
          <w:rFonts w:ascii="宋体" w:hAnsi="宋体"/>
          <w:color w:val="000000"/>
          <w:kern w:val="0"/>
          <w:szCs w:val="20"/>
        </w:rPr>
        <w:t>信度：内部一致性系数≥0.</w:t>
      </w:r>
      <w:r>
        <w:rPr>
          <w:rFonts w:hint="eastAsia" w:ascii="宋体" w:hAnsi="宋体"/>
          <w:color w:val="000000"/>
          <w:kern w:val="0"/>
          <w:szCs w:val="20"/>
        </w:rPr>
        <w:t>6</w:t>
      </w:r>
      <w:r>
        <w:rPr>
          <w:rFonts w:ascii="宋体" w:hAnsi="宋体"/>
          <w:color w:val="000000"/>
          <w:kern w:val="0"/>
          <w:szCs w:val="20"/>
        </w:rPr>
        <w:t>；效度：结构效度通过验证性因子分析；文化适应性：完成本</w:t>
      </w:r>
      <w:r>
        <w:rPr>
          <w:rFonts w:hint="eastAsia" w:ascii="宋体" w:hAnsi="宋体"/>
          <w:color w:val="000000"/>
          <w:kern w:val="0"/>
          <w:szCs w:val="20"/>
        </w:rPr>
        <w:t>土</w:t>
      </w:r>
      <w:r>
        <w:rPr>
          <w:rFonts w:ascii="宋体" w:hAnsi="宋体"/>
          <w:color w:val="000000"/>
          <w:kern w:val="0"/>
          <w:szCs w:val="20"/>
        </w:rPr>
        <w:t>化修订，确保题目表述、评分标准符合目标群体认知</w:t>
      </w:r>
      <w:r>
        <w:rPr>
          <w:rFonts w:hint="eastAsia" w:ascii="宋体" w:hAnsi="宋体"/>
          <w:color w:val="000000"/>
          <w:kern w:val="0"/>
          <w:szCs w:val="20"/>
        </w:rPr>
        <w:t>特点，</w:t>
      </w:r>
      <w:r>
        <w:rPr>
          <w:rFonts w:hint="eastAsia" w:ascii="宋体" w:hAnsi="宋体"/>
          <w:color w:val="000000"/>
          <w:kern w:val="0"/>
          <w:szCs w:val="20"/>
          <w:lang w:val="zh-CN"/>
        </w:rPr>
        <w:t>能够科学评估受试者的创新思维水平</w:t>
      </w:r>
      <w:r>
        <w:rPr>
          <w:rFonts w:ascii="宋体" w:hAnsi="宋体"/>
          <w:color w:val="000000"/>
          <w:kern w:val="0"/>
          <w:szCs w:val="20"/>
        </w:rPr>
        <w:t>。</w:t>
      </w:r>
      <w:r>
        <w:rPr>
          <w:rFonts w:hint="eastAsia" w:ascii="宋体" w:hAnsi="宋体"/>
          <w:color w:val="000000"/>
          <w:kern w:val="0"/>
          <w:szCs w:val="20"/>
          <w:lang w:val="zh-CN"/>
        </w:rPr>
        <w:t>最终，完成1项创新思维测评工具的修订。同时，从量表完成起，一年内提供相关测评及咨询服务，支持使用人员掌握施测、评分和解释的全过程。</w:t>
      </w:r>
    </w:p>
    <w:p w14:paraId="2973712A">
      <w:pPr>
        <w:adjustRightInd w:val="0"/>
        <w:snapToGrid w:val="0"/>
        <w:spacing w:line="360" w:lineRule="auto"/>
        <w:ind w:firstLine="420" w:firstLineChars="200"/>
        <w:rPr>
          <w:rFonts w:ascii="宋体" w:hAnsi="宋体"/>
          <w:color w:val="000000"/>
          <w:kern w:val="0"/>
          <w:szCs w:val="20"/>
          <w:lang w:val="zh-CN"/>
        </w:rPr>
      </w:pPr>
      <w:r>
        <w:rPr>
          <w:rFonts w:hint="eastAsia" w:ascii="宋体" w:hAnsi="宋体"/>
          <w:color w:val="000000"/>
          <w:kern w:val="0"/>
          <w:szCs w:val="20"/>
          <w:lang w:val="zh-CN"/>
        </w:rPr>
        <w:t>（3）</w:t>
      </w:r>
      <w:r>
        <w:rPr>
          <w:rFonts w:hint="eastAsia" w:ascii="宋体" w:hAnsi="宋体"/>
          <w:color w:val="000000"/>
          <w:kern w:val="0"/>
          <w:szCs w:val="20"/>
        </w:rPr>
        <w:t>批判性思维测评</w:t>
      </w:r>
      <w:r>
        <w:rPr>
          <w:rFonts w:hint="eastAsia" w:ascii="宋体" w:hAnsi="宋体"/>
          <w:color w:val="000000"/>
          <w:kern w:val="0"/>
          <w:szCs w:val="20"/>
          <w:lang w:val="zh-CN"/>
        </w:rPr>
        <w:t>工具修订、咨询服务</w:t>
      </w:r>
    </w:p>
    <w:p w14:paraId="54004518">
      <w:pPr>
        <w:adjustRightInd w:val="0"/>
        <w:snapToGrid w:val="0"/>
        <w:spacing w:line="360" w:lineRule="auto"/>
        <w:ind w:firstLine="420" w:firstLineChars="200"/>
        <w:rPr>
          <w:rFonts w:ascii="宋体" w:hAnsi="宋体"/>
          <w:color w:val="000000"/>
          <w:kern w:val="0"/>
          <w:szCs w:val="20"/>
          <w:lang w:val="zh-CN"/>
        </w:rPr>
      </w:pPr>
      <w:r>
        <w:rPr>
          <w:rFonts w:hint="eastAsia" w:ascii="宋体" w:hAnsi="宋体"/>
          <w:color w:val="000000"/>
          <w:kern w:val="0"/>
          <w:szCs w:val="20"/>
          <w:lang w:val="zh-CN"/>
        </w:rPr>
        <w:t>参考国内外研究者对批判性思维的共识，凝练出批判性思维的核心维度，并针对本项目服务群体特殊要求，从国内外最新批判性思维测评工具中筛选出最佳测评工具，并对工具进行修订。保证测评工具</w:t>
      </w:r>
      <w:r>
        <w:rPr>
          <w:rFonts w:ascii="宋体" w:hAnsi="宋体"/>
          <w:color w:val="000000"/>
          <w:kern w:val="0"/>
          <w:szCs w:val="20"/>
        </w:rPr>
        <w:t>信度：内部一致性系数≥0.</w:t>
      </w:r>
      <w:r>
        <w:rPr>
          <w:rFonts w:hint="eastAsia" w:ascii="宋体" w:hAnsi="宋体"/>
          <w:color w:val="000000"/>
          <w:kern w:val="0"/>
          <w:szCs w:val="20"/>
        </w:rPr>
        <w:t>6</w:t>
      </w:r>
      <w:r>
        <w:rPr>
          <w:rFonts w:ascii="宋体" w:hAnsi="宋体"/>
          <w:color w:val="000000"/>
          <w:kern w:val="0"/>
          <w:szCs w:val="20"/>
        </w:rPr>
        <w:t>；效度：结构效度通过验证性因子分析；文化适应性：完成本</w:t>
      </w:r>
      <w:r>
        <w:rPr>
          <w:rFonts w:hint="eastAsia" w:ascii="宋体" w:hAnsi="宋体"/>
          <w:color w:val="000000"/>
          <w:kern w:val="0"/>
          <w:szCs w:val="20"/>
        </w:rPr>
        <w:t>土</w:t>
      </w:r>
      <w:r>
        <w:rPr>
          <w:rFonts w:ascii="宋体" w:hAnsi="宋体"/>
          <w:color w:val="000000"/>
          <w:kern w:val="0"/>
          <w:szCs w:val="20"/>
        </w:rPr>
        <w:t>化修订，确保题目表述、评分标准符合目标群体认知</w:t>
      </w:r>
      <w:r>
        <w:rPr>
          <w:rFonts w:hint="eastAsia" w:ascii="宋体" w:hAnsi="宋体"/>
          <w:color w:val="000000"/>
          <w:kern w:val="0"/>
          <w:szCs w:val="20"/>
        </w:rPr>
        <w:t>特点，能够</w:t>
      </w:r>
      <w:r>
        <w:rPr>
          <w:rFonts w:hint="eastAsia" w:ascii="宋体" w:hAnsi="宋体"/>
          <w:color w:val="000000"/>
          <w:kern w:val="0"/>
          <w:szCs w:val="20"/>
          <w:lang w:val="zh-CN"/>
        </w:rPr>
        <w:t>科学评估受试者的批判性思维水平</w:t>
      </w:r>
      <w:r>
        <w:rPr>
          <w:rFonts w:ascii="宋体" w:hAnsi="宋体"/>
          <w:color w:val="000000"/>
          <w:kern w:val="0"/>
          <w:szCs w:val="20"/>
        </w:rPr>
        <w:t>。</w:t>
      </w:r>
      <w:r>
        <w:rPr>
          <w:rFonts w:hint="eastAsia" w:ascii="宋体" w:hAnsi="宋体"/>
          <w:color w:val="000000"/>
          <w:kern w:val="0"/>
          <w:szCs w:val="20"/>
          <w:lang w:val="zh-CN"/>
        </w:rPr>
        <w:t>最终，完成1项批判性思维测评工具的修订。同时，从量表完成起，一年内提供相关测评及咨询服务，支持使用人员掌握施测、评分和解释的全过程。</w:t>
      </w:r>
    </w:p>
    <w:p w14:paraId="1AA532EC">
      <w:pPr>
        <w:adjustRightInd w:val="0"/>
        <w:snapToGrid w:val="0"/>
        <w:spacing w:line="360" w:lineRule="auto"/>
        <w:ind w:firstLine="420" w:firstLineChars="200"/>
        <w:rPr>
          <w:rFonts w:ascii="宋体" w:hAnsi="宋体"/>
          <w:color w:val="000000"/>
          <w:kern w:val="0"/>
          <w:szCs w:val="20"/>
          <w:lang w:val="zh-CN"/>
        </w:rPr>
      </w:pPr>
      <w:r>
        <w:rPr>
          <w:rFonts w:hint="eastAsia" w:ascii="宋体" w:hAnsi="宋体"/>
          <w:color w:val="000000"/>
          <w:kern w:val="0"/>
          <w:szCs w:val="20"/>
          <w:lang w:val="zh-CN"/>
        </w:rPr>
        <w:t>（二）提供成果</w:t>
      </w:r>
    </w:p>
    <w:p w14:paraId="78CA9B01">
      <w:pPr>
        <w:adjustRightInd w:val="0"/>
        <w:snapToGrid w:val="0"/>
        <w:spacing w:line="360" w:lineRule="auto"/>
        <w:ind w:firstLine="420" w:firstLineChars="200"/>
        <w:rPr>
          <w:rFonts w:hint="eastAsia" w:ascii="宋体" w:hAnsi="宋体"/>
          <w:color w:val="000000"/>
          <w:kern w:val="0"/>
          <w:szCs w:val="20"/>
          <w:lang w:val="zh-CN"/>
        </w:rPr>
      </w:pPr>
      <w:r>
        <w:rPr>
          <w:rFonts w:hint="eastAsia" w:ascii="宋体" w:hAnsi="宋体"/>
          <w:color w:val="000000"/>
          <w:kern w:val="0"/>
          <w:szCs w:val="20"/>
          <w:lang w:val="zh-CN"/>
        </w:rPr>
        <w:t>1.逻辑思维测评工具1套，配备使用手册（含纸质版和电子版各一份）；</w:t>
      </w:r>
    </w:p>
    <w:p w14:paraId="315A5FA8">
      <w:pPr>
        <w:adjustRightInd w:val="0"/>
        <w:snapToGrid w:val="0"/>
        <w:spacing w:line="360" w:lineRule="auto"/>
        <w:ind w:firstLine="420" w:firstLineChars="200"/>
        <w:rPr>
          <w:rFonts w:ascii="宋体" w:hAnsi="宋体"/>
          <w:color w:val="000000"/>
          <w:kern w:val="0"/>
          <w:szCs w:val="20"/>
          <w:lang w:val="zh-CN"/>
        </w:rPr>
      </w:pPr>
      <w:r>
        <w:rPr>
          <w:rFonts w:hint="eastAsia" w:ascii="宋体" w:hAnsi="宋体"/>
          <w:color w:val="000000"/>
          <w:kern w:val="0"/>
          <w:szCs w:val="20"/>
          <w:lang w:val="zh-CN"/>
        </w:rPr>
        <w:t>2.创新思维测评工具1套，配备使用手册（含纸质版和电子版各一份）；</w:t>
      </w:r>
    </w:p>
    <w:p w14:paraId="3627FF77">
      <w:pPr>
        <w:adjustRightInd w:val="0"/>
        <w:snapToGrid w:val="0"/>
        <w:spacing w:line="360" w:lineRule="auto"/>
        <w:ind w:firstLine="420" w:firstLineChars="200"/>
        <w:rPr>
          <w:rFonts w:ascii="宋体" w:hAnsi="宋体"/>
          <w:color w:val="000000"/>
          <w:kern w:val="0"/>
          <w:szCs w:val="20"/>
          <w:lang w:val="zh-CN"/>
        </w:rPr>
      </w:pPr>
      <w:r>
        <w:rPr>
          <w:rFonts w:hint="eastAsia" w:ascii="宋体" w:hAnsi="宋体"/>
          <w:color w:val="000000"/>
          <w:kern w:val="0"/>
          <w:szCs w:val="20"/>
          <w:lang w:val="zh-CN"/>
        </w:rPr>
        <w:t>3.批判性思维测评工具1套，配备使用手册（含纸质版和电子版各一份）</w:t>
      </w:r>
      <w:r>
        <w:rPr>
          <w:rFonts w:hint="eastAsia" w:ascii="宋体" w:hAnsi="宋体"/>
          <w:color w:val="000000"/>
          <w:kern w:val="0"/>
          <w:szCs w:val="20"/>
        </w:rPr>
        <w:t>。</w:t>
      </w:r>
    </w:p>
    <w:p w14:paraId="3685B01C">
      <w:pPr>
        <w:adjustRightInd w:val="0"/>
        <w:snapToGrid w:val="0"/>
        <w:spacing w:line="360" w:lineRule="auto"/>
        <w:ind w:firstLine="420" w:firstLineChars="200"/>
        <w:rPr>
          <w:rFonts w:ascii="宋体" w:hAnsi="宋体"/>
          <w:color w:val="000000"/>
          <w:kern w:val="0"/>
          <w:szCs w:val="20"/>
          <w:lang w:val="zh-CN"/>
        </w:rPr>
      </w:pPr>
      <w:r>
        <w:rPr>
          <w:rFonts w:hint="eastAsia" w:ascii="宋体" w:hAnsi="宋体"/>
          <w:color w:val="000000"/>
          <w:kern w:val="0"/>
          <w:szCs w:val="20"/>
          <w:lang w:val="zh-CN"/>
        </w:rPr>
        <w:t>（三）</w:t>
      </w:r>
      <w:r>
        <w:rPr>
          <w:rFonts w:hint="eastAsia" w:ascii="宋体" w:hAnsi="宋体"/>
          <w:color w:val="000000"/>
          <w:kern w:val="0"/>
          <w:szCs w:val="28"/>
          <w:lang w:val="zh-CN"/>
        </w:rPr>
        <w:t>验收方式</w:t>
      </w:r>
    </w:p>
    <w:p w14:paraId="20ABE6D6">
      <w:pPr>
        <w:adjustRightInd w:val="0"/>
        <w:snapToGrid w:val="0"/>
        <w:spacing w:line="360" w:lineRule="auto"/>
        <w:ind w:firstLine="420" w:firstLineChars="200"/>
      </w:pPr>
      <w:r>
        <w:rPr>
          <w:rFonts w:hint="eastAsia" w:ascii="宋体" w:hAnsi="宋体"/>
          <w:color w:val="000000"/>
          <w:kern w:val="0"/>
          <w:szCs w:val="20"/>
          <w:lang w:val="zh-CN"/>
        </w:rPr>
        <w:t>交付前，乙方应对其进行全面自检，符合交付条件后，由需求方组织验收。验收时，乙方应提供该项目每一套测评工具的信、效度数据报告、测评工具使用手册等详细技术资料，按需求方规定执行，乙方配合。</w:t>
      </w:r>
    </w:p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pgNumType w:start="1" w:chapSep="em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EDDBFE">
    <w:pPr>
      <w:snapToGrid w:val="0"/>
      <w:rPr>
        <w:rFonts w:hint="eastAsia" w:ascii="宋体" w:hAns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4F5417">
    <w:pPr>
      <w:snapToGrid w:val="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7A4A61"/>
    <w:rsid w:val="1A7A4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iPriority="99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4"/>
    <w:basedOn w:val="1"/>
    <w:next w:val="1"/>
    <w:unhideWhenUsed/>
    <w:qFormat/>
    <w:uiPriority w:val="99"/>
    <w:pPr>
      <w:ind w:left="600" w:leftChars="600"/>
    </w:pPr>
    <w:rPr>
      <w:rFonts w:ascii="Verdana" w:hAnsi="Verdana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2025-03-21T04:04:00Z</dcterms:created>
  <dc:creator>某学院采购室</dc:creator>
  <cp:lastModifiedBy>某学院采购室</cp:lastModifiedBy>
  <dcterms:modified xsi:type="dcterms:W3CDTF">2025-03-21T04:05:20Z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A8F8EA5437A24CC6977EF79A174599E9_11</vt:lpwstr>
  </property>
  <property fmtid="{D5CDD505-2E9C-101B-9397-08002B2CF9AE}" pid="4" name="KSOTemplateDocerSaveRecord">
    <vt:lpwstr>eyJoZGlkIjoiMWEyODliZTMxODAyYzRiOTYyNDhiMWJiNmRlZDdjNTMiLCJ1c2VySWQiOiI3NDgxNzQzMjYifQ==</vt:lpwstr>
  </property>
</Properties>
</file>