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0208B">
      <w:pPr>
        <w:keepNext w:val="0"/>
        <w:keepLines w:val="0"/>
        <w:widowControl w:val="0"/>
        <w:suppressLineNumbers w:val="0"/>
        <w:spacing w:before="0" w:beforeAutospacing="0" w:after="0" w:afterAutospacing="0"/>
        <w:ind w:left="0" w:right="0"/>
        <w:jc w:val="center"/>
        <w:rPr>
          <w:sz w:val="36"/>
          <w:szCs w:val="36"/>
          <w:lang w:val="en-US"/>
        </w:rPr>
      </w:pPr>
    </w:p>
    <w:p w14:paraId="70F88C34">
      <w:pPr>
        <w:keepNext w:val="0"/>
        <w:keepLines w:val="0"/>
        <w:widowControl w:val="0"/>
        <w:suppressLineNumbers w:val="0"/>
        <w:spacing w:before="0" w:beforeAutospacing="0" w:after="0" w:afterAutospacing="0"/>
        <w:ind w:left="0" w:right="0"/>
        <w:jc w:val="center"/>
        <w:rPr>
          <w:sz w:val="36"/>
          <w:szCs w:val="36"/>
          <w:lang w:val="en-US"/>
        </w:rPr>
      </w:pPr>
    </w:p>
    <w:p w14:paraId="72802A19">
      <w:pPr>
        <w:keepNext w:val="0"/>
        <w:keepLines w:val="0"/>
        <w:widowControl w:val="0"/>
        <w:suppressLineNumbers w:val="0"/>
        <w:spacing w:before="0" w:beforeAutospacing="0" w:after="0" w:afterAutospacing="0"/>
        <w:ind w:left="0" w:right="0"/>
        <w:jc w:val="center"/>
        <w:rPr>
          <w:rFonts w:eastAsia="方正小标宋简体"/>
          <w:sz w:val="84"/>
          <w:szCs w:val="84"/>
          <w:lang w:val="en-US"/>
        </w:rPr>
      </w:pPr>
      <w:r>
        <w:rPr>
          <w:rFonts w:hint="eastAsia" w:ascii="Times New Roman" w:hAnsi="方正小标宋简体" w:eastAsia="方正小标宋简体" w:cs="方正小标宋简体"/>
          <w:kern w:val="2"/>
          <w:sz w:val="84"/>
          <w:szCs w:val="84"/>
          <w:lang w:val="en-US" w:eastAsia="zh-CN" w:bidi="ar"/>
        </w:rPr>
        <w:t>比价文件</w:t>
      </w:r>
    </w:p>
    <w:p w14:paraId="4E9CB52F">
      <w:pPr>
        <w:keepNext w:val="0"/>
        <w:keepLines w:val="0"/>
        <w:widowControl w:val="0"/>
        <w:suppressLineNumbers w:val="0"/>
        <w:spacing w:before="0" w:beforeAutospacing="0" w:after="0" w:afterAutospacing="0"/>
        <w:ind w:left="0" w:right="0"/>
        <w:jc w:val="center"/>
        <w:rPr>
          <w:rFonts w:eastAsia="华文中宋"/>
          <w:sz w:val="36"/>
          <w:szCs w:val="36"/>
          <w:lang w:val="en-US"/>
        </w:rPr>
      </w:pPr>
    </w:p>
    <w:p w14:paraId="133B268D">
      <w:pPr>
        <w:keepNext w:val="0"/>
        <w:keepLines w:val="0"/>
        <w:widowControl w:val="0"/>
        <w:suppressLineNumbers w:val="0"/>
        <w:spacing w:before="0" w:beforeAutospacing="0" w:after="0" w:afterAutospacing="0"/>
        <w:ind w:left="0" w:right="0"/>
        <w:jc w:val="center"/>
        <w:rPr>
          <w:rFonts w:eastAsia="华文中宋"/>
          <w:sz w:val="36"/>
          <w:szCs w:val="36"/>
          <w:lang w:val="en-US"/>
        </w:rPr>
      </w:pPr>
    </w:p>
    <w:p w14:paraId="65E77155">
      <w:pPr>
        <w:keepNext w:val="0"/>
        <w:keepLines w:val="0"/>
        <w:widowControl w:val="0"/>
        <w:suppressLineNumbers w:val="0"/>
        <w:spacing w:before="0" w:beforeAutospacing="0" w:after="0" w:afterAutospacing="0"/>
        <w:ind w:left="0" w:right="0"/>
        <w:jc w:val="center"/>
        <w:rPr>
          <w:rFonts w:eastAsia="华文中宋"/>
          <w:sz w:val="36"/>
          <w:szCs w:val="36"/>
          <w:lang w:val="en-US"/>
        </w:rPr>
      </w:pPr>
    </w:p>
    <w:p w14:paraId="01D123C2">
      <w:pPr>
        <w:keepNext w:val="0"/>
        <w:keepLines w:val="0"/>
        <w:widowControl w:val="0"/>
        <w:suppressLineNumbers w:val="0"/>
        <w:spacing w:before="0" w:beforeAutospacing="0" w:after="0" w:afterAutospacing="0"/>
        <w:ind w:left="762" w:leftChars="363" w:right="0" w:firstLine="960" w:firstLineChars="300"/>
        <w:jc w:val="both"/>
        <w:rPr>
          <w:rFonts w:hint="eastAsia" w:ascii="微软雅黑" w:hAnsi="微软雅黑" w:eastAsia="微软雅黑" w:cs="微软雅黑"/>
          <w:bCs/>
          <w:color w:val="000000"/>
          <w:sz w:val="32"/>
          <w:szCs w:val="32"/>
          <w:lang w:val="en-US"/>
        </w:rPr>
      </w:pPr>
    </w:p>
    <w:tbl>
      <w:tblPr>
        <w:tblStyle w:val="8"/>
        <w:tblW w:w="74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83"/>
        <w:gridCol w:w="5566"/>
      </w:tblGrid>
      <w:tr w14:paraId="42E29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1883" w:type="dxa"/>
            <w:shd w:val="clear" w:color="auto" w:fill="auto"/>
            <w:vAlign w:val="top"/>
          </w:tcPr>
          <w:p w14:paraId="06B360FA">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bCs/>
                <w:color w:val="000000"/>
                <w:sz w:val="32"/>
                <w:szCs w:val="32"/>
                <w:lang w:val="en-US"/>
              </w:rPr>
            </w:pPr>
            <w:r>
              <w:rPr>
                <w:rFonts w:hint="eastAsia" w:ascii="微软雅黑" w:hAnsi="微软雅黑" w:eastAsia="微软雅黑" w:cs="微软雅黑"/>
                <w:bCs/>
                <w:color w:val="000000"/>
                <w:kern w:val="2"/>
                <w:sz w:val="32"/>
                <w:szCs w:val="32"/>
                <w:lang w:val="en-US" w:eastAsia="zh-CN" w:bidi="ar"/>
              </w:rPr>
              <w:t xml:space="preserve">项目名称： </w:t>
            </w:r>
          </w:p>
        </w:tc>
        <w:tc>
          <w:tcPr>
            <w:tcW w:w="5566" w:type="dxa"/>
            <w:shd w:val="clear" w:color="auto" w:fill="auto"/>
            <w:vAlign w:val="top"/>
          </w:tcPr>
          <w:p w14:paraId="214BD31E">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bCs/>
                <w:color w:val="000000"/>
                <w:sz w:val="32"/>
                <w:szCs w:val="32"/>
                <w:lang w:val="en-US"/>
              </w:rPr>
            </w:pPr>
            <w:r>
              <w:rPr>
                <w:rFonts w:hint="eastAsia" w:ascii="微软雅黑" w:hAnsi="微软雅黑" w:eastAsia="微软雅黑" w:cs="微软雅黑"/>
                <w:bCs/>
                <w:color w:val="000000"/>
                <w:kern w:val="2"/>
                <w:sz w:val="32"/>
                <w:szCs w:val="32"/>
                <w:lang w:val="en-US" w:eastAsia="zh-CN" w:bidi="ar"/>
              </w:rPr>
              <w:t>转业干部培训教育</w:t>
            </w:r>
          </w:p>
        </w:tc>
      </w:tr>
      <w:tr w14:paraId="093A6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1883" w:type="dxa"/>
            <w:shd w:val="clear" w:color="auto" w:fill="auto"/>
            <w:vAlign w:val="top"/>
          </w:tcPr>
          <w:p w14:paraId="7BA84F3F">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bCs/>
                <w:color w:val="000000"/>
                <w:sz w:val="32"/>
                <w:szCs w:val="32"/>
                <w:lang w:val="en-US"/>
              </w:rPr>
            </w:pPr>
            <w:r>
              <w:rPr>
                <w:rFonts w:hint="eastAsia" w:ascii="微软雅黑" w:hAnsi="微软雅黑" w:eastAsia="微软雅黑" w:cs="微软雅黑"/>
                <w:bCs/>
                <w:color w:val="000000"/>
                <w:kern w:val="2"/>
                <w:sz w:val="32"/>
                <w:szCs w:val="32"/>
                <w:lang w:val="en-US" w:eastAsia="zh-CN" w:bidi="ar"/>
              </w:rPr>
              <w:t>项目编号：</w:t>
            </w:r>
          </w:p>
        </w:tc>
        <w:tc>
          <w:tcPr>
            <w:tcW w:w="5566" w:type="dxa"/>
            <w:shd w:val="clear" w:color="auto" w:fill="auto"/>
            <w:vAlign w:val="top"/>
          </w:tcPr>
          <w:p w14:paraId="7723B7B4">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bCs/>
                <w:color w:val="000000"/>
                <w:sz w:val="32"/>
                <w:szCs w:val="32"/>
                <w:lang w:val="en-US"/>
              </w:rPr>
            </w:pPr>
            <w:r>
              <w:rPr>
                <w:rFonts w:hint="eastAsia" w:ascii="微软雅黑" w:hAnsi="微软雅黑" w:eastAsia="微软雅黑" w:cs="微软雅黑"/>
                <w:bCs/>
                <w:color w:val="000000"/>
                <w:kern w:val="2"/>
                <w:sz w:val="32"/>
                <w:szCs w:val="32"/>
                <w:lang w:val="en-US" w:eastAsia="zh-CN" w:bidi="ar"/>
              </w:rPr>
              <w:t>2025-YKGJGXZGC-F9001</w:t>
            </w:r>
          </w:p>
        </w:tc>
      </w:tr>
    </w:tbl>
    <w:p w14:paraId="360B498E">
      <w:pPr>
        <w:keepNext w:val="0"/>
        <w:keepLines w:val="0"/>
        <w:widowControl w:val="0"/>
        <w:suppressLineNumbers w:val="0"/>
        <w:spacing w:before="0" w:beforeAutospacing="0" w:after="0" w:afterAutospacing="0"/>
        <w:ind w:left="0" w:right="0"/>
        <w:jc w:val="center"/>
        <w:rPr>
          <w:rFonts w:eastAsia="华文中宋"/>
          <w:sz w:val="36"/>
          <w:szCs w:val="36"/>
          <w:lang w:val="en-US"/>
        </w:rPr>
      </w:pPr>
    </w:p>
    <w:p w14:paraId="0E51C7B8">
      <w:pPr>
        <w:keepNext w:val="0"/>
        <w:keepLines w:val="0"/>
        <w:widowControl w:val="0"/>
        <w:suppressLineNumbers w:val="0"/>
        <w:spacing w:before="0" w:beforeAutospacing="0" w:after="0" w:afterAutospacing="0"/>
        <w:ind w:left="0" w:right="0"/>
        <w:jc w:val="center"/>
        <w:rPr>
          <w:rFonts w:eastAsia="华文中宋"/>
          <w:sz w:val="36"/>
          <w:szCs w:val="36"/>
          <w:lang w:val="en-US"/>
        </w:rPr>
      </w:pPr>
    </w:p>
    <w:p w14:paraId="0658E957">
      <w:pPr>
        <w:keepNext w:val="0"/>
        <w:keepLines w:val="0"/>
        <w:widowControl w:val="0"/>
        <w:suppressLineNumbers w:val="0"/>
        <w:spacing w:before="0" w:beforeAutospacing="0" w:after="0" w:afterAutospacing="0"/>
        <w:ind w:left="0" w:right="0"/>
        <w:jc w:val="center"/>
        <w:rPr>
          <w:rFonts w:eastAsia="华文中宋"/>
          <w:sz w:val="36"/>
          <w:szCs w:val="36"/>
          <w:lang w:val="en-US"/>
        </w:rPr>
      </w:pPr>
    </w:p>
    <w:p w14:paraId="7B1869B7">
      <w:pPr>
        <w:keepNext w:val="0"/>
        <w:keepLines w:val="0"/>
        <w:widowControl w:val="0"/>
        <w:suppressLineNumbers w:val="0"/>
        <w:spacing w:before="0" w:beforeAutospacing="0" w:after="0" w:afterAutospacing="0"/>
        <w:ind w:left="0" w:right="0"/>
        <w:jc w:val="center"/>
        <w:rPr>
          <w:rFonts w:eastAsia="华文中宋"/>
          <w:sz w:val="36"/>
          <w:szCs w:val="36"/>
          <w:lang w:val="en-US"/>
        </w:rPr>
      </w:pPr>
    </w:p>
    <w:p w14:paraId="331932C5">
      <w:pPr>
        <w:keepNext w:val="0"/>
        <w:keepLines w:val="0"/>
        <w:widowControl w:val="0"/>
        <w:suppressLineNumbers w:val="0"/>
        <w:spacing w:before="0" w:beforeAutospacing="0" w:after="0" w:afterAutospacing="0"/>
        <w:ind w:left="0" w:right="0"/>
        <w:jc w:val="center"/>
        <w:rPr>
          <w:rFonts w:eastAsia="华文中宋"/>
          <w:sz w:val="36"/>
          <w:szCs w:val="36"/>
          <w:lang w:val="en-US"/>
        </w:rPr>
      </w:pPr>
    </w:p>
    <w:p w14:paraId="6C8D773E">
      <w:pPr>
        <w:keepNext w:val="0"/>
        <w:keepLines w:val="0"/>
        <w:widowControl w:val="0"/>
        <w:suppressLineNumbers w:val="0"/>
        <w:spacing w:before="0" w:beforeAutospacing="0" w:after="0" w:afterAutospacing="0" w:line="560" w:lineRule="exact"/>
        <w:ind w:left="0" w:right="0"/>
        <w:jc w:val="center"/>
        <w:rPr>
          <w:rFonts w:eastAsia="黑体"/>
          <w:sz w:val="28"/>
          <w:szCs w:val="28"/>
          <w:lang w:val="en-US"/>
        </w:rPr>
      </w:pPr>
      <w:r>
        <w:rPr>
          <w:rFonts w:hint="eastAsia" w:ascii="Times New Roman" w:hAnsi="Times New Roman" w:eastAsia="黑体" w:cs="黑体"/>
          <w:kern w:val="2"/>
          <w:sz w:val="28"/>
          <w:szCs w:val="28"/>
          <w:lang w:val="en-US" w:eastAsia="zh-CN" w:bidi="ar"/>
        </w:rPr>
        <w:t>某学院</w:t>
      </w:r>
    </w:p>
    <w:p w14:paraId="606154BF">
      <w:pPr>
        <w:rPr>
          <w:rFonts w:hint="default" w:ascii="Times New Roman" w:hAnsi="Times New Roman" w:eastAsia="黑体" w:cs="Times New Roman"/>
          <w:kern w:val="2"/>
          <w:sz w:val="28"/>
          <w:szCs w:val="28"/>
          <w:lang w:val="en-US" w:eastAsia="zh-CN" w:bidi="ar"/>
        </w:rPr>
        <w:sectPr>
          <w:pgSz w:w="11906" w:h="16838"/>
          <w:pgMar w:top="2098" w:right="1474" w:bottom="1985" w:left="1588" w:header="851" w:footer="992" w:gutter="0"/>
          <w:pgNumType w:start="1"/>
          <w:cols w:space="425" w:num="1"/>
          <w:docGrid w:type="lines" w:linePitch="312" w:charSpace="0"/>
        </w:sectPr>
      </w:pPr>
    </w:p>
    <w:p w14:paraId="5288594B">
      <w:pPr>
        <w:pStyle w:val="3"/>
        <w:widowControl/>
        <w:spacing w:before="0" w:beforeAutospacing="0" w:after="0" w:afterAutospacing="0"/>
        <w:ind w:left="1260" w:leftChars="600" w:right="0"/>
        <w:rPr>
          <w:lang w:val="en-US"/>
        </w:rPr>
      </w:pPr>
    </w:p>
    <w:p w14:paraId="69D26B34">
      <w:pPr>
        <w:keepNext w:val="0"/>
        <w:keepLines w:val="0"/>
        <w:widowControl w:val="0"/>
        <w:suppressLineNumbers w:val="0"/>
        <w:autoSpaceDE w:val="0"/>
        <w:autoSpaceDN w:val="0"/>
        <w:adjustRightInd w:val="0"/>
        <w:spacing w:before="0" w:beforeAutospacing="0" w:after="240" w:afterLines="100" w:afterAutospacing="0"/>
        <w:ind w:left="0" w:right="0"/>
        <w:jc w:val="center"/>
        <w:outlineLvl w:val="0"/>
        <w:rPr>
          <w:rFonts w:hint="eastAsia" w:ascii="黑体" w:hAnsi="宋体" w:eastAsia="黑体" w:cs="黑体"/>
          <w:sz w:val="44"/>
          <w:szCs w:val="44"/>
          <w:lang w:val="en-US"/>
        </w:rPr>
      </w:pPr>
      <w:r>
        <w:rPr>
          <w:rFonts w:hint="eastAsia" w:ascii="黑体" w:hAnsi="宋体" w:eastAsia="黑体" w:cs="黑体"/>
          <w:kern w:val="2"/>
          <w:sz w:val="44"/>
          <w:szCs w:val="44"/>
          <w:lang w:val="zh-CN" w:eastAsia="zh-CN" w:bidi="ar"/>
        </w:rPr>
        <w:t>报价人</w:t>
      </w:r>
      <w:r>
        <w:rPr>
          <w:rFonts w:hint="eastAsia" w:ascii="黑体" w:hAnsi="宋体" w:eastAsia="黑体" w:cs="黑体"/>
          <w:kern w:val="2"/>
          <w:sz w:val="44"/>
          <w:szCs w:val="44"/>
          <w:lang w:val="en-US" w:eastAsia="zh-CN" w:bidi="ar"/>
        </w:rPr>
        <w:t>须知</w:t>
      </w:r>
    </w:p>
    <w:p w14:paraId="2BBA0881">
      <w:pPr>
        <w:pStyle w:val="4"/>
        <w:widowControl/>
        <w:spacing w:before="0" w:beforeAutospacing="0" w:after="120" w:afterAutospacing="0" w:line="560" w:lineRule="exact"/>
        <w:ind w:leftChars="200" w:right="0"/>
        <w:rPr>
          <w:rFonts w:hint="eastAsia" w:ascii="楷体" w:hAnsi="楷体" w:eastAsia="楷体" w:cs="楷体"/>
          <w:bCs/>
          <w:sz w:val="28"/>
          <w:szCs w:val="28"/>
          <w:lang w:val="en-US"/>
        </w:rPr>
      </w:pPr>
      <w:r>
        <w:rPr>
          <w:rFonts w:hint="eastAsia" w:ascii="楷体" w:hAnsi="楷体" w:eastAsia="楷体" w:cs="楷体"/>
          <w:bCs/>
          <w:sz w:val="28"/>
          <w:szCs w:val="28"/>
          <w:lang w:eastAsia="zh-CN"/>
        </w:rPr>
        <w:t>报价书构成</w:t>
      </w:r>
    </w:p>
    <w:p w14:paraId="36EACF67">
      <w:pPr>
        <w:pStyle w:val="4"/>
        <w:widowControl/>
        <w:spacing w:before="0" w:beforeAutospacing="0" w:after="120" w:afterAutospacing="0" w:line="560" w:lineRule="exact"/>
        <w:ind w:leftChars="200" w:right="0"/>
        <w:rPr>
          <w:rFonts w:hint="eastAsia" w:ascii="楷体" w:hAnsi="楷体" w:eastAsia="楷体" w:cs="楷体"/>
          <w:sz w:val="28"/>
          <w:szCs w:val="28"/>
          <w:lang w:val="en-US"/>
        </w:rPr>
      </w:pPr>
      <w:r>
        <w:rPr>
          <w:rFonts w:hint="eastAsia" w:ascii="楷体" w:hAnsi="楷体" w:eastAsia="楷体" w:cs="楷体"/>
          <w:sz w:val="28"/>
          <w:szCs w:val="28"/>
          <w:lang w:eastAsia="zh-CN"/>
        </w:rPr>
        <w:t>（一）比价表（附件</w:t>
      </w:r>
      <w:r>
        <w:rPr>
          <w:rFonts w:hint="eastAsia" w:ascii="楷体" w:hAnsi="楷体" w:eastAsia="楷体" w:cs="楷体"/>
          <w:sz w:val="28"/>
          <w:szCs w:val="28"/>
          <w:lang w:val="en-US"/>
        </w:rPr>
        <w:t>1</w:t>
      </w:r>
      <w:r>
        <w:rPr>
          <w:rFonts w:hint="eastAsia" w:ascii="楷体" w:hAnsi="楷体" w:eastAsia="楷体" w:cs="楷体"/>
          <w:sz w:val="28"/>
          <w:szCs w:val="28"/>
          <w:lang w:eastAsia="zh-CN"/>
        </w:rPr>
        <w:t>）</w:t>
      </w:r>
    </w:p>
    <w:p w14:paraId="282B10F2">
      <w:pPr>
        <w:pStyle w:val="4"/>
        <w:widowControl/>
        <w:spacing w:before="0" w:beforeAutospacing="0" w:after="120" w:afterAutospacing="0" w:line="560" w:lineRule="exact"/>
        <w:ind w:leftChars="200" w:right="0"/>
        <w:rPr>
          <w:rFonts w:hint="eastAsia" w:ascii="楷体" w:hAnsi="楷体" w:eastAsia="楷体" w:cs="楷体"/>
          <w:sz w:val="28"/>
          <w:szCs w:val="28"/>
          <w:lang w:val="en-US"/>
        </w:rPr>
      </w:pPr>
      <w:r>
        <w:rPr>
          <w:rFonts w:hint="eastAsia" w:ascii="楷体" w:hAnsi="楷体" w:eastAsia="楷体" w:cs="楷体"/>
          <w:sz w:val="28"/>
          <w:szCs w:val="28"/>
          <w:lang w:eastAsia="zh-CN"/>
        </w:rPr>
        <w:t>（二）相关资格证明文件</w:t>
      </w:r>
      <w:r>
        <w:rPr>
          <w:rFonts w:hint="eastAsia" w:ascii="楷体" w:hAnsi="楷体" w:eastAsia="楷体" w:cs="楷体"/>
          <w:color w:val="000000"/>
          <w:sz w:val="28"/>
          <w:szCs w:val="28"/>
          <w:lang w:eastAsia="zh-CN"/>
        </w:rPr>
        <w:t>（除必须要求原件外，其他资料原件和复印件均可）</w:t>
      </w:r>
    </w:p>
    <w:p w14:paraId="67B9C805">
      <w:pPr>
        <w:pStyle w:val="4"/>
        <w:widowControl/>
        <w:spacing w:before="0" w:beforeAutospacing="0" w:after="120" w:afterAutospacing="0" w:line="560" w:lineRule="exact"/>
        <w:ind w:left="489" w:leftChars="233" w:right="0" w:firstLine="280" w:firstLineChars="100"/>
        <w:rPr>
          <w:rFonts w:hint="eastAsia" w:ascii="楷体" w:hAnsi="楷体" w:eastAsia="楷体" w:cs="楷体"/>
          <w:sz w:val="28"/>
          <w:szCs w:val="28"/>
          <w:lang w:val="en-US"/>
        </w:rPr>
      </w:pPr>
      <w:r>
        <w:rPr>
          <w:rFonts w:hint="eastAsia" w:ascii="楷体" w:hAnsi="楷体" w:eastAsia="楷体" w:cs="楷体"/>
          <w:sz w:val="28"/>
          <w:szCs w:val="28"/>
          <w:lang w:val="en-US"/>
        </w:rPr>
        <w:t>1.</w:t>
      </w:r>
      <w:r>
        <w:rPr>
          <w:rFonts w:hint="eastAsia" w:ascii="楷体" w:hAnsi="楷体" w:eastAsia="楷体" w:cs="楷体"/>
          <w:sz w:val="28"/>
          <w:szCs w:val="28"/>
          <w:lang w:eastAsia="zh-CN"/>
        </w:rPr>
        <w:t>营业执照副本（复印件加盖公章）</w:t>
      </w:r>
    </w:p>
    <w:p w14:paraId="4277968E">
      <w:pPr>
        <w:pStyle w:val="4"/>
        <w:widowControl/>
        <w:spacing w:before="0" w:beforeAutospacing="0" w:after="120" w:afterAutospacing="0" w:line="560" w:lineRule="exact"/>
        <w:ind w:left="489" w:leftChars="233" w:right="0" w:firstLine="280" w:firstLineChars="100"/>
        <w:rPr>
          <w:rFonts w:hint="eastAsia" w:ascii="楷体" w:hAnsi="楷体" w:eastAsia="楷体" w:cs="楷体"/>
          <w:sz w:val="28"/>
          <w:szCs w:val="28"/>
          <w:lang w:val="en-US"/>
        </w:rPr>
      </w:pPr>
      <w:r>
        <w:rPr>
          <w:rFonts w:hint="eastAsia" w:ascii="楷体" w:hAnsi="楷体" w:eastAsia="楷体" w:cs="楷体"/>
          <w:sz w:val="28"/>
          <w:szCs w:val="28"/>
          <w:lang w:val="en-US"/>
        </w:rPr>
        <w:t>2.</w:t>
      </w:r>
      <w:r>
        <w:rPr>
          <w:rFonts w:hint="eastAsia" w:ascii="楷体" w:hAnsi="楷体" w:eastAsia="楷体" w:cs="楷体"/>
          <w:sz w:val="28"/>
          <w:szCs w:val="28"/>
          <w:lang w:eastAsia="zh-CN"/>
        </w:rPr>
        <w:t>法定代表人资格证明书（附件</w:t>
      </w:r>
      <w:r>
        <w:rPr>
          <w:rFonts w:hint="eastAsia" w:ascii="楷体" w:hAnsi="楷体" w:eastAsia="楷体" w:cs="楷体"/>
          <w:sz w:val="28"/>
          <w:szCs w:val="28"/>
          <w:lang w:val="en-US"/>
        </w:rPr>
        <w:t>2</w:t>
      </w:r>
      <w:r>
        <w:rPr>
          <w:rFonts w:hint="eastAsia" w:ascii="楷体" w:hAnsi="楷体" w:eastAsia="楷体" w:cs="楷体"/>
          <w:sz w:val="28"/>
          <w:szCs w:val="28"/>
          <w:lang w:eastAsia="zh-CN"/>
        </w:rPr>
        <w:t>）</w:t>
      </w:r>
    </w:p>
    <w:p w14:paraId="59F1AC28">
      <w:pPr>
        <w:pStyle w:val="4"/>
        <w:widowControl/>
        <w:spacing w:before="0" w:beforeAutospacing="0" w:after="120" w:afterAutospacing="0" w:line="560" w:lineRule="exact"/>
        <w:ind w:left="489" w:leftChars="233" w:right="0" w:firstLine="280" w:firstLineChars="100"/>
        <w:rPr>
          <w:rFonts w:hint="eastAsia" w:ascii="楷体" w:hAnsi="楷体" w:eastAsia="楷体" w:cs="楷体"/>
          <w:sz w:val="28"/>
          <w:szCs w:val="28"/>
          <w:lang w:val="en-US"/>
        </w:rPr>
      </w:pPr>
      <w:r>
        <w:rPr>
          <w:rFonts w:hint="eastAsia" w:ascii="楷体" w:hAnsi="楷体" w:eastAsia="楷体" w:cs="楷体"/>
          <w:sz w:val="28"/>
          <w:szCs w:val="28"/>
          <w:lang w:val="en-US"/>
        </w:rPr>
        <w:t>3.</w:t>
      </w:r>
      <w:r>
        <w:rPr>
          <w:rFonts w:hint="eastAsia" w:ascii="楷体" w:hAnsi="楷体" w:eastAsia="楷体" w:cs="楷体"/>
          <w:sz w:val="28"/>
          <w:szCs w:val="28"/>
          <w:lang w:eastAsia="zh-CN"/>
        </w:rPr>
        <w:t>法定代表人授权书（附件</w:t>
      </w:r>
      <w:r>
        <w:rPr>
          <w:rFonts w:hint="eastAsia" w:ascii="楷体" w:hAnsi="楷体" w:eastAsia="楷体" w:cs="楷体"/>
          <w:sz w:val="28"/>
          <w:szCs w:val="28"/>
          <w:lang w:val="en-US"/>
        </w:rPr>
        <w:t>3</w:t>
      </w:r>
      <w:r>
        <w:rPr>
          <w:rFonts w:hint="eastAsia" w:ascii="楷体" w:hAnsi="楷体" w:eastAsia="楷体" w:cs="楷体"/>
          <w:sz w:val="28"/>
          <w:szCs w:val="28"/>
          <w:lang w:eastAsia="zh-CN"/>
        </w:rPr>
        <w:t>）</w:t>
      </w:r>
    </w:p>
    <w:p w14:paraId="0265CAE6">
      <w:pPr>
        <w:pStyle w:val="4"/>
        <w:widowControl/>
        <w:spacing w:before="0" w:beforeAutospacing="0" w:after="120" w:afterAutospacing="0" w:line="560" w:lineRule="exact"/>
        <w:ind w:leftChars="200" w:right="0"/>
        <w:rPr>
          <w:rFonts w:hint="eastAsia" w:ascii="楷体" w:hAnsi="楷体" w:eastAsia="楷体" w:cs="楷体"/>
          <w:sz w:val="28"/>
          <w:szCs w:val="28"/>
          <w:lang w:val="en-US"/>
        </w:rPr>
      </w:pPr>
      <w:r>
        <w:rPr>
          <w:rFonts w:hint="eastAsia" w:ascii="楷体" w:hAnsi="楷体" w:eastAsia="楷体" w:cs="楷体"/>
          <w:sz w:val="28"/>
          <w:szCs w:val="28"/>
          <w:lang w:eastAsia="zh-CN"/>
        </w:rPr>
        <w:t>（三）承诺函（附件</w:t>
      </w:r>
      <w:r>
        <w:rPr>
          <w:rFonts w:hint="eastAsia" w:ascii="楷体" w:hAnsi="楷体" w:eastAsia="楷体" w:cs="楷体"/>
          <w:sz w:val="28"/>
          <w:szCs w:val="28"/>
          <w:lang w:val="en-US"/>
        </w:rPr>
        <w:t>4</w:t>
      </w:r>
      <w:r>
        <w:rPr>
          <w:rFonts w:hint="eastAsia" w:ascii="楷体" w:hAnsi="楷体" w:eastAsia="楷体" w:cs="楷体"/>
          <w:sz w:val="28"/>
          <w:szCs w:val="28"/>
          <w:lang w:eastAsia="zh-CN"/>
        </w:rPr>
        <w:t>）</w:t>
      </w:r>
    </w:p>
    <w:p w14:paraId="2988731E">
      <w:pPr>
        <w:pStyle w:val="7"/>
        <w:widowControl/>
        <w:spacing w:before="0" w:beforeAutospacing="0" w:after="120" w:afterAutospacing="0" w:line="560" w:lineRule="exact"/>
        <w:ind w:leftChars="200" w:right="0" w:firstLine="576"/>
        <w:rPr>
          <w:rFonts w:hint="eastAsia" w:ascii="楷体" w:hAnsi="楷体" w:eastAsia="楷体" w:cs="楷体"/>
          <w:sz w:val="28"/>
          <w:szCs w:val="28"/>
          <w:lang w:val="en-US"/>
        </w:rPr>
      </w:pPr>
    </w:p>
    <w:p w14:paraId="4A5D92AE">
      <w:pPr>
        <w:pStyle w:val="7"/>
        <w:widowControl/>
        <w:spacing w:before="0" w:beforeAutospacing="0" w:after="120" w:afterAutospacing="0" w:line="560" w:lineRule="exact"/>
        <w:ind w:leftChars="200" w:right="0" w:firstLine="576"/>
        <w:rPr>
          <w:rFonts w:hint="eastAsia" w:ascii="楷体" w:hAnsi="楷体" w:eastAsia="楷体" w:cs="楷体"/>
          <w:sz w:val="28"/>
          <w:szCs w:val="28"/>
          <w:lang w:val="en-US"/>
        </w:rPr>
      </w:pPr>
    </w:p>
    <w:p w14:paraId="53F7501A">
      <w:pPr>
        <w:keepNext w:val="0"/>
        <w:keepLines w:val="0"/>
        <w:widowControl w:val="0"/>
        <w:suppressLineNumbers w:val="0"/>
        <w:spacing w:before="0" w:beforeAutospacing="0" w:after="0" w:afterAutospacing="0" w:line="560" w:lineRule="exact"/>
        <w:ind w:left="0" w:right="0" w:firstLine="560" w:firstLineChars="200"/>
        <w:jc w:val="both"/>
        <w:rPr>
          <w:rFonts w:hint="eastAsia" w:ascii="楷体" w:hAnsi="楷体" w:eastAsia="楷体" w:cs="楷体"/>
          <w:color w:val="000000"/>
          <w:sz w:val="28"/>
          <w:szCs w:val="28"/>
          <w:lang w:val="en-US"/>
        </w:rPr>
      </w:pPr>
      <w:r>
        <w:rPr>
          <w:rFonts w:hint="eastAsia" w:ascii="楷体" w:hAnsi="楷体" w:eastAsia="楷体" w:cs="楷体"/>
          <w:color w:val="000000"/>
          <w:kern w:val="2"/>
          <w:sz w:val="28"/>
          <w:szCs w:val="28"/>
          <w:lang w:val="en-US" w:eastAsia="zh-CN" w:bidi="ar"/>
        </w:rPr>
        <w:t>未密封或者在规定时间内未送达我单位的一律拒绝收取。提交材料至少包含以下资料，缺少一项其比价文件作无效处理，所有资料需加盖供应商公章、完善相关签名并密封，未盖公章视为无效报价。</w:t>
      </w:r>
    </w:p>
    <w:p w14:paraId="5D8DA11E">
      <w:pPr>
        <w:keepNext w:val="0"/>
        <w:keepLines w:val="0"/>
        <w:widowControl w:val="0"/>
        <w:suppressLineNumbers w:val="0"/>
        <w:spacing w:before="0" w:beforeAutospacing="0" w:after="0" w:afterAutospacing="0" w:line="560" w:lineRule="exact"/>
        <w:ind w:left="0" w:right="0" w:firstLine="560" w:firstLineChars="200"/>
        <w:jc w:val="both"/>
        <w:rPr>
          <w:rFonts w:hint="eastAsia" w:ascii="楷体" w:hAnsi="楷体" w:eastAsia="楷体" w:cs="楷体"/>
          <w:color w:val="000000"/>
          <w:sz w:val="28"/>
          <w:szCs w:val="28"/>
          <w:lang w:val="en-US"/>
        </w:rPr>
      </w:pPr>
      <w:r>
        <w:rPr>
          <w:rFonts w:hint="eastAsia" w:ascii="楷体" w:hAnsi="楷体" w:eastAsia="楷体" w:cs="楷体"/>
          <w:color w:val="000000"/>
          <w:kern w:val="2"/>
          <w:sz w:val="28"/>
          <w:szCs w:val="28"/>
          <w:lang w:val="en-US" w:eastAsia="zh-CN" w:bidi="ar"/>
        </w:rPr>
        <w:t>报价人须按上述统一格式及顺序向采购机构提供《报价书》，否则可能被视为无效报价。</w:t>
      </w:r>
    </w:p>
    <w:p w14:paraId="30F4F5FC">
      <w:pPr>
        <w:pStyle w:val="7"/>
        <w:widowControl/>
        <w:tabs>
          <w:tab w:val="left" w:pos="1875"/>
        </w:tabs>
        <w:spacing w:before="0" w:beforeAutospacing="0" w:after="120" w:afterAutospacing="0"/>
        <w:ind w:left="0" w:leftChars="0" w:right="0" w:firstLine="0" w:firstLineChars="0"/>
        <w:rPr>
          <w:rFonts w:hAnsi="微软雅黑"/>
          <w:sz w:val="28"/>
          <w:szCs w:val="28"/>
          <w:lang w:val="en-US"/>
        </w:rPr>
      </w:pPr>
      <w:r>
        <w:rPr>
          <w:rFonts w:hint="eastAsia" w:ascii="仿宋_GB2312" w:hAnsi="宋体" w:eastAsia="黑体" w:cs="Times New Roman"/>
          <w:color w:val="000000"/>
          <w:spacing w:val="4"/>
          <w:kern w:val="2"/>
          <w:sz w:val="28"/>
          <w:szCs w:val="28"/>
          <w:lang w:val="en-US" w:eastAsia="zh-CN" w:bidi="ar"/>
        </w:rPr>
        <w:br w:type="page"/>
      </w:r>
      <w:r>
        <w:rPr>
          <w:rFonts w:hAnsi="微软雅黑"/>
          <w:sz w:val="28"/>
          <w:szCs w:val="28"/>
          <w:lang w:eastAsia="zh-CN"/>
        </w:rPr>
        <w:t>附件</w:t>
      </w:r>
      <w:r>
        <w:rPr>
          <w:rFonts w:hAnsi="微软雅黑"/>
          <w:sz w:val="28"/>
          <w:szCs w:val="28"/>
          <w:lang w:val="en-US"/>
        </w:rPr>
        <w:t>1</w:t>
      </w:r>
    </w:p>
    <w:tbl>
      <w:tblPr>
        <w:tblStyle w:val="8"/>
        <w:tblW w:w="8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50"/>
        <w:gridCol w:w="2060"/>
        <w:gridCol w:w="3276"/>
        <w:gridCol w:w="1574"/>
      </w:tblGrid>
      <w:tr w14:paraId="7971B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8960" w:type="dxa"/>
            <w:gridSpan w:val="4"/>
            <w:vMerge w:val="restart"/>
            <w:tcBorders>
              <w:top w:val="nil"/>
              <w:left w:val="nil"/>
              <w:bottom w:val="double" w:color="000000" w:sz="6" w:space="0"/>
              <w:right w:val="nil"/>
            </w:tcBorders>
            <w:shd w:val="clear" w:color="auto" w:fill="auto"/>
            <w:vAlign w:val="center"/>
          </w:tcPr>
          <w:p w14:paraId="28D63C2F">
            <w:pPr>
              <w:keepNext w:val="0"/>
              <w:keepLines w:val="0"/>
              <w:widowControl/>
              <w:suppressLineNumbers w:val="0"/>
              <w:spacing w:before="0" w:beforeAutospacing="0" w:after="0" w:afterAutospacing="0"/>
              <w:ind w:left="0" w:right="0"/>
              <w:jc w:val="center"/>
              <w:rPr>
                <w:rFonts w:hint="eastAsia" w:ascii="方正小标宋简体" w:hAnsi="宋体" w:eastAsia="方正小标宋简体" w:cs="宋体"/>
                <w:color w:val="000000"/>
                <w:sz w:val="44"/>
                <w:szCs w:val="44"/>
                <w:lang w:val="en-US"/>
              </w:rPr>
            </w:pPr>
            <w:r>
              <w:rPr>
                <w:rFonts w:hint="eastAsia" w:ascii="方正小标宋简体" w:hAnsi="宋体" w:eastAsia="方正小标宋简体" w:cs="宋体"/>
                <w:color w:val="000000"/>
                <w:kern w:val="2"/>
                <w:sz w:val="44"/>
                <w:szCs w:val="44"/>
                <w:lang w:val="en-US" w:eastAsia="zh-CN" w:bidi="ar"/>
              </w:rPr>
              <w:t>比价表</w:t>
            </w:r>
          </w:p>
        </w:tc>
      </w:tr>
      <w:tr w14:paraId="22734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8960" w:type="dxa"/>
            <w:gridSpan w:val="4"/>
            <w:vMerge w:val="continue"/>
            <w:tcBorders>
              <w:top w:val="nil"/>
              <w:left w:val="nil"/>
              <w:bottom w:val="double" w:color="000000" w:sz="6" w:space="0"/>
              <w:right w:val="nil"/>
            </w:tcBorders>
            <w:shd w:val="clear" w:color="auto" w:fill="auto"/>
            <w:vAlign w:val="center"/>
          </w:tcPr>
          <w:p w14:paraId="7A1D6BE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4A6B3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2050" w:type="dxa"/>
            <w:tcBorders>
              <w:top w:val="nil"/>
              <w:left w:val="double" w:color="auto" w:sz="6" w:space="0"/>
              <w:bottom w:val="double" w:color="auto" w:sz="6" w:space="0"/>
              <w:right w:val="single" w:color="auto" w:sz="4" w:space="0"/>
            </w:tcBorders>
            <w:shd w:val="clear" w:color="auto" w:fill="auto"/>
            <w:vAlign w:val="center"/>
          </w:tcPr>
          <w:p w14:paraId="665EA47E">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lang w:val="en-US"/>
              </w:rPr>
            </w:pPr>
            <w:r>
              <w:rPr>
                <w:rFonts w:hint="eastAsia" w:ascii="黑体" w:hAnsi="宋体" w:eastAsia="黑体" w:cs="宋体"/>
                <w:color w:val="000000"/>
                <w:kern w:val="2"/>
                <w:sz w:val="32"/>
                <w:szCs w:val="32"/>
                <w:lang w:val="en-US" w:eastAsia="zh-CN" w:bidi="ar"/>
              </w:rPr>
              <w:t>项目名称</w:t>
            </w:r>
          </w:p>
        </w:tc>
        <w:tc>
          <w:tcPr>
            <w:tcW w:w="5336" w:type="dxa"/>
            <w:gridSpan w:val="2"/>
            <w:tcBorders>
              <w:top w:val="single" w:color="auto" w:sz="4" w:space="0"/>
              <w:left w:val="nil"/>
              <w:bottom w:val="double" w:color="auto" w:sz="6" w:space="0"/>
              <w:right w:val="single" w:color="auto" w:sz="4" w:space="0"/>
            </w:tcBorders>
            <w:shd w:val="clear" w:color="auto" w:fill="auto"/>
            <w:vAlign w:val="center"/>
          </w:tcPr>
          <w:p w14:paraId="2666D3B0">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lang w:val="en-US"/>
              </w:rPr>
            </w:pPr>
            <w:r>
              <w:rPr>
                <w:rFonts w:hint="eastAsia" w:ascii="黑体" w:hAnsi="宋体" w:eastAsia="黑体" w:cs="宋体"/>
                <w:color w:val="000000"/>
                <w:kern w:val="2"/>
                <w:sz w:val="32"/>
                <w:szCs w:val="32"/>
                <w:lang w:val="en-US" w:eastAsia="zh-CN" w:bidi="ar"/>
              </w:rPr>
              <w:t>采购详细</w:t>
            </w:r>
          </w:p>
        </w:tc>
        <w:tc>
          <w:tcPr>
            <w:tcW w:w="1574" w:type="dxa"/>
            <w:tcBorders>
              <w:top w:val="nil"/>
              <w:left w:val="nil"/>
              <w:bottom w:val="double" w:color="auto" w:sz="6" w:space="0"/>
              <w:right w:val="double" w:color="auto" w:sz="6" w:space="0"/>
            </w:tcBorders>
            <w:shd w:val="clear" w:color="auto" w:fill="auto"/>
            <w:vAlign w:val="center"/>
          </w:tcPr>
          <w:p w14:paraId="0A7CB286">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lang w:val="en-US"/>
              </w:rPr>
            </w:pPr>
            <w:r>
              <w:rPr>
                <w:rFonts w:hint="eastAsia" w:ascii="黑体" w:hAnsi="宋体" w:eastAsia="黑体" w:cs="宋体"/>
                <w:color w:val="000000"/>
                <w:kern w:val="2"/>
                <w:sz w:val="32"/>
                <w:szCs w:val="32"/>
                <w:lang w:val="en-US" w:eastAsia="zh-CN" w:bidi="ar"/>
              </w:rPr>
              <w:t>报价</w:t>
            </w:r>
          </w:p>
        </w:tc>
      </w:tr>
      <w:tr w14:paraId="5F047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0" w:hRule="atLeast"/>
          <w:jc w:val="center"/>
        </w:trPr>
        <w:tc>
          <w:tcPr>
            <w:tcW w:w="2050" w:type="dxa"/>
            <w:tcBorders>
              <w:top w:val="double" w:color="auto" w:sz="6" w:space="0"/>
              <w:left w:val="double" w:color="auto" w:sz="6" w:space="0"/>
              <w:bottom w:val="single" w:color="auto" w:sz="4" w:space="0"/>
              <w:right w:val="single" w:color="auto" w:sz="4" w:space="0"/>
            </w:tcBorders>
            <w:shd w:val="clear" w:color="auto" w:fill="auto"/>
            <w:vAlign w:val="center"/>
          </w:tcPr>
          <w:p w14:paraId="1420E951">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lang w:val="en-US"/>
              </w:rPr>
            </w:pPr>
            <w:r>
              <w:rPr>
                <w:rFonts w:hint="eastAsia" w:ascii="黑体" w:hAnsi="宋体" w:eastAsia="黑体" w:cs="宋体"/>
                <w:color w:val="000000"/>
                <w:kern w:val="2"/>
                <w:sz w:val="32"/>
                <w:szCs w:val="32"/>
                <w:lang w:val="en-US" w:eastAsia="zh-CN" w:bidi="ar"/>
              </w:rPr>
              <w:t>转业干部培训教育</w:t>
            </w:r>
          </w:p>
        </w:tc>
        <w:tc>
          <w:tcPr>
            <w:tcW w:w="5336" w:type="dxa"/>
            <w:gridSpan w:val="2"/>
            <w:tcBorders>
              <w:top w:val="double" w:color="auto" w:sz="6" w:space="0"/>
              <w:left w:val="single" w:color="auto" w:sz="4" w:space="0"/>
              <w:bottom w:val="single" w:color="auto" w:sz="4" w:space="0"/>
              <w:right w:val="single" w:color="auto" w:sz="4" w:space="0"/>
            </w:tcBorders>
            <w:shd w:val="clear" w:color="auto" w:fill="auto"/>
            <w:vAlign w:val="center"/>
          </w:tcPr>
          <w:p w14:paraId="48F2E77D">
            <w:pPr>
              <w:pStyle w:val="6"/>
              <w:widowControl/>
              <w:spacing w:before="0" w:beforeAutospacing="0" w:after="0" w:afterAutospacing="0" w:line="440" w:lineRule="exact"/>
              <w:ind w:right="0"/>
              <w:jc w:val="both"/>
              <w:rPr>
                <w:rFonts w:hint="default" w:ascii="宋体" w:hAnsi="宋体" w:eastAsia="宋体" w:cs="宋体"/>
                <w:lang w:val="en-US" w:eastAsia="zh-CN"/>
              </w:rPr>
            </w:pPr>
            <w:bookmarkStart w:id="0" w:name="_GoBack"/>
            <w:bookmarkEnd w:id="0"/>
            <w:r>
              <w:rPr>
                <w:rFonts w:hint="eastAsia" w:ascii="仿宋_GB2312" w:hAnsi="宋体" w:eastAsia="仿宋_GB2312" w:cs="宋体"/>
                <w:color w:val="000000"/>
                <w:kern w:val="2"/>
                <w:sz w:val="32"/>
                <w:szCs w:val="32"/>
                <w:lang w:val="en-US" w:eastAsia="zh-CN" w:bidi="ar"/>
              </w:rPr>
              <w:t>采购限价：1万元/人，受训总人数不超过10人，总价按实际报名人数确定；培训主要内容：转业干部考试含申论、行测等；培训地点：江苏南京；总课时不低于250课时。</w:t>
            </w:r>
          </w:p>
        </w:tc>
        <w:tc>
          <w:tcPr>
            <w:tcW w:w="1574" w:type="dxa"/>
            <w:tcBorders>
              <w:top w:val="double" w:color="auto" w:sz="6" w:space="0"/>
              <w:left w:val="single" w:color="auto" w:sz="4" w:space="0"/>
              <w:bottom w:val="single" w:color="auto" w:sz="4" w:space="0"/>
              <w:right w:val="double" w:color="auto" w:sz="6" w:space="0"/>
            </w:tcBorders>
            <w:shd w:val="clear" w:color="auto" w:fill="auto"/>
            <w:vAlign w:val="center"/>
          </w:tcPr>
          <w:p w14:paraId="56C7E05A">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32"/>
                <w:szCs w:val="32"/>
                <w:lang w:val="en-US"/>
              </w:rPr>
            </w:pPr>
          </w:p>
        </w:tc>
      </w:tr>
      <w:tr w14:paraId="6BBBE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2050" w:type="dxa"/>
            <w:tcBorders>
              <w:top w:val="single" w:color="auto" w:sz="4" w:space="0"/>
              <w:left w:val="double" w:color="auto" w:sz="6" w:space="0"/>
              <w:bottom w:val="single" w:color="auto" w:sz="4" w:space="0"/>
              <w:right w:val="single" w:color="auto" w:sz="4" w:space="0"/>
            </w:tcBorders>
            <w:shd w:val="clear" w:color="auto" w:fill="auto"/>
            <w:vAlign w:val="center"/>
          </w:tcPr>
          <w:p w14:paraId="7F04FEAF">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lang w:val="en-US"/>
              </w:rPr>
            </w:pPr>
            <w:r>
              <w:rPr>
                <w:rFonts w:hint="eastAsia" w:ascii="黑体" w:hAnsi="宋体" w:eastAsia="黑体" w:cs="宋体"/>
                <w:color w:val="000000"/>
                <w:kern w:val="2"/>
                <w:sz w:val="32"/>
                <w:szCs w:val="32"/>
                <w:lang w:val="en-US" w:eastAsia="zh-CN" w:bidi="ar"/>
              </w:rPr>
              <w:t>报价时间</w:t>
            </w:r>
          </w:p>
        </w:tc>
        <w:tc>
          <w:tcPr>
            <w:tcW w:w="6910" w:type="dxa"/>
            <w:gridSpan w:val="3"/>
            <w:tcBorders>
              <w:top w:val="single" w:color="auto" w:sz="4" w:space="0"/>
              <w:left w:val="single" w:color="auto" w:sz="4" w:space="0"/>
              <w:bottom w:val="single" w:color="auto" w:sz="4" w:space="0"/>
              <w:right w:val="double" w:color="auto" w:sz="6" w:space="0"/>
            </w:tcBorders>
            <w:shd w:val="clear" w:color="auto" w:fill="auto"/>
            <w:vAlign w:val="center"/>
          </w:tcPr>
          <w:p w14:paraId="48C60C02">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sz w:val="32"/>
                <w:szCs w:val="32"/>
                <w:lang w:val="en-US"/>
              </w:rPr>
            </w:pPr>
            <w:r>
              <w:rPr>
                <w:rFonts w:hint="eastAsia" w:ascii="仿宋_GB2312" w:hAnsi="宋体" w:eastAsia="仿宋_GB2312" w:cs="宋体"/>
                <w:color w:val="000000"/>
                <w:kern w:val="2"/>
                <w:sz w:val="32"/>
                <w:szCs w:val="32"/>
                <w:lang w:val="en-US" w:eastAsia="zh-CN" w:bidi="ar"/>
              </w:rPr>
              <w:t>2025年  月  日    时  分</w:t>
            </w:r>
          </w:p>
        </w:tc>
      </w:tr>
      <w:tr w14:paraId="7E84F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2050" w:type="dxa"/>
            <w:tcBorders>
              <w:top w:val="single" w:color="auto" w:sz="4" w:space="0"/>
              <w:left w:val="double" w:color="auto" w:sz="6" w:space="0"/>
              <w:bottom w:val="single" w:color="auto" w:sz="4" w:space="0"/>
              <w:right w:val="single" w:color="auto" w:sz="4" w:space="0"/>
            </w:tcBorders>
            <w:shd w:val="clear" w:color="auto" w:fill="auto"/>
            <w:vAlign w:val="center"/>
          </w:tcPr>
          <w:p w14:paraId="0B5F6387">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lang w:val="en-US"/>
              </w:rPr>
            </w:pPr>
            <w:r>
              <w:rPr>
                <w:rFonts w:hint="eastAsia" w:ascii="黑体" w:hAnsi="宋体" w:eastAsia="黑体" w:cs="宋体"/>
                <w:color w:val="000000"/>
                <w:kern w:val="2"/>
                <w:sz w:val="32"/>
                <w:szCs w:val="32"/>
                <w:lang w:val="en-US" w:eastAsia="zh-CN" w:bidi="ar"/>
              </w:rPr>
              <w:t>报价地点</w:t>
            </w:r>
          </w:p>
        </w:tc>
        <w:tc>
          <w:tcPr>
            <w:tcW w:w="6910" w:type="dxa"/>
            <w:gridSpan w:val="3"/>
            <w:tcBorders>
              <w:top w:val="single" w:color="auto" w:sz="4" w:space="0"/>
              <w:left w:val="single" w:color="auto" w:sz="4" w:space="0"/>
              <w:bottom w:val="single" w:color="auto" w:sz="4" w:space="0"/>
              <w:right w:val="double" w:color="auto" w:sz="6" w:space="0"/>
            </w:tcBorders>
            <w:shd w:val="clear" w:color="auto" w:fill="auto"/>
            <w:vAlign w:val="center"/>
          </w:tcPr>
          <w:p w14:paraId="1D7E82D9">
            <w:pPr>
              <w:keepNext w:val="0"/>
              <w:keepLines w:val="0"/>
              <w:widowControl/>
              <w:suppressLineNumbers w:val="0"/>
              <w:tabs>
                <w:tab w:val="left" w:pos="268"/>
                <w:tab w:val="center" w:pos="3567"/>
              </w:tabs>
              <w:spacing w:before="0" w:beforeAutospacing="0" w:after="0" w:afterAutospacing="0"/>
              <w:ind w:left="0" w:right="0"/>
              <w:jc w:val="center"/>
              <w:rPr>
                <w:rFonts w:hint="eastAsia" w:ascii="宋体" w:hAnsi="宋体" w:eastAsia="宋体" w:cs="宋体"/>
                <w:color w:val="000000"/>
                <w:sz w:val="32"/>
                <w:szCs w:val="32"/>
                <w:lang w:val="en-US"/>
              </w:rPr>
            </w:pPr>
            <w:r>
              <w:rPr>
                <w:rFonts w:hint="eastAsia" w:ascii="宋体" w:hAnsi="宋体" w:eastAsia="宋体" w:cs="宋体"/>
                <w:color w:val="000000"/>
                <w:kern w:val="2"/>
                <w:sz w:val="32"/>
                <w:szCs w:val="32"/>
                <w:lang w:val="en-US" w:eastAsia="zh-CN" w:bidi="ar"/>
              </w:rPr>
              <w:t>另行通知</w:t>
            </w:r>
          </w:p>
        </w:tc>
      </w:tr>
      <w:tr w14:paraId="014D6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2050" w:type="dxa"/>
            <w:tcBorders>
              <w:top w:val="single" w:color="auto" w:sz="4" w:space="0"/>
              <w:left w:val="double" w:color="auto" w:sz="6" w:space="0"/>
              <w:bottom w:val="single" w:color="auto" w:sz="4" w:space="0"/>
              <w:right w:val="single" w:color="auto" w:sz="4" w:space="0"/>
            </w:tcBorders>
            <w:shd w:val="clear" w:color="auto" w:fill="auto"/>
            <w:vAlign w:val="center"/>
          </w:tcPr>
          <w:p w14:paraId="7B514A50">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lang w:val="en-US"/>
              </w:rPr>
            </w:pPr>
            <w:r>
              <w:rPr>
                <w:rFonts w:hint="eastAsia" w:ascii="黑体" w:hAnsi="宋体" w:eastAsia="黑体" w:cs="宋体"/>
                <w:color w:val="000000"/>
                <w:kern w:val="2"/>
                <w:sz w:val="32"/>
                <w:szCs w:val="32"/>
                <w:lang w:val="en-US" w:eastAsia="zh-CN" w:bidi="ar"/>
              </w:rPr>
              <w:t>报价方式</w:t>
            </w:r>
          </w:p>
        </w:tc>
        <w:tc>
          <w:tcPr>
            <w:tcW w:w="6910" w:type="dxa"/>
            <w:gridSpan w:val="3"/>
            <w:tcBorders>
              <w:top w:val="single" w:color="auto" w:sz="4" w:space="0"/>
              <w:left w:val="single" w:color="auto" w:sz="4" w:space="0"/>
              <w:bottom w:val="single" w:color="auto" w:sz="4" w:space="0"/>
              <w:right w:val="double" w:color="auto" w:sz="6" w:space="0"/>
            </w:tcBorders>
            <w:shd w:val="clear" w:color="auto" w:fill="auto"/>
            <w:vAlign w:val="center"/>
          </w:tcPr>
          <w:p w14:paraId="0C93F777">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lang w:val="en-US"/>
              </w:rPr>
            </w:pPr>
          </w:p>
        </w:tc>
      </w:tr>
      <w:tr w14:paraId="74119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2050" w:type="dxa"/>
            <w:vMerge w:val="restart"/>
            <w:tcBorders>
              <w:top w:val="single" w:color="auto" w:sz="4" w:space="0"/>
              <w:left w:val="double" w:color="auto" w:sz="6" w:space="0"/>
              <w:bottom w:val="single" w:color="auto" w:sz="4" w:space="0"/>
              <w:right w:val="single" w:color="auto" w:sz="4" w:space="0"/>
            </w:tcBorders>
            <w:shd w:val="clear" w:color="auto" w:fill="auto"/>
            <w:vAlign w:val="center"/>
          </w:tcPr>
          <w:p w14:paraId="09F90CD5">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lang w:val="en-US"/>
              </w:rPr>
            </w:pPr>
            <w:r>
              <w:rPr>
                <w:rFonts w:hint="eastAsia" w:ascii="黑体" w:hAnsi="宋体" w:eastAsia="黑体" w:cs="宋体"/>
                <w:color w:val="000000"/>
                <w:kern w:val="2"/>
                <w:sz w:val="32"/>
                <w:szCs w:val="32"/>
                <w:lang w:val="en-US" w:eastAsia="zh-CN" w:bidi="ar"/>
              </w:rPr>
              <w:t>报价人</w:t>
            </w:r>
          </w:p>
        </w:tc>
        <w:tc>
          <w:tcPr>
            <w:tcW w:w="20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13A9D1">
            <w:pPr>
              <w:keepNext w:val="0"/>
              <w:keepLines w:val="0"/>
              <w:widowControl/>
              <w:suppressLineNumbers w:val="0"/>
              <w:spacing w:before="0" w:beforeAutospacing="0" w:after="0" w:afterAutospacing="0"/>
              <w:ind w:left="0" w:right="0"/>
              <w:jc w:val="both"/>
              <w:rPr>
                <w:rFonts w:hint="eastAsia" w:ascii="宋体" w:hAnsi="宋体" w:eastAsia="宋体" w:cs="宋体"/>
                <w:color w:val="000000"/>
                <w:sz w:val="36"/>
                <w:szCs w:val="36"/>
                <w:lang w:val="en-US"/>
              </w:rPr>
            </w:pPr>
          </w:p>
        </w:tc>
        <w:tc>
          <w:tcPr>
            <w:tcW w:w="4850" w:type="dxa"/>
            <w:gridSpan w:val="2"/>
            <w:vMerge w:val="restart"/>
            <w:tcBorders>
              <w:top w:val="single" w:color="auto" w:sz="4" w:space="0"/>
              <w:left w:val="single" w:color="auto" w:sz="4" w:space="0"/>
              <w:bottom w:val="single" w:color="auto" w:sz="4" w:space="0"/>
              <w:right w:val="double" w:color="auto" w:sz="6" w:space="0"/>
            </w:tcBorders>
            <w:shd w:val="clear" w:color="auto" w:fill="auto"/>
            <w:vAlign w:val="center"/>
          </w:tcPr>
          <w:p w14:paraId="178DEE50">
            <w:pPr>
              <w:keepNext w:val="0"/>
              <w:keepLines w:val="0"/>
              <w:widowControl/>
              <w:suppressLineNumbers w:val="0"/>
              <w:spacing w:before="0" w:beforeAutospacing="0" w:after="0" w:afterAutospacing="0"/>
              <w:ind w:left="0" w:right="0"/>
              <w:jc w:val="both"/>
              <w:rPr>
                <w:rFonts w:hint="eastAsia" w:ascii="宋体" w:hAnsi="宋体" w:eastAsia="宋体" w:cs="宋体"/>
                <w:color w:val="000000"/>
                <w:sz w:val="36"/>
                <w:szCs w:val="36"/>
                <w:lang w:val="en-US"/>
              </w:rPr>
            </w:pPr>
            <w:r>
              <w:rPr>
                <w:rFonts w:hint="eastAsia" w:ascii="黑体" w:hAnsi="宋体" w:eastAsia="黑体" w:cs="宋体"/>
                <w:color w:val="000000"/>
                <w:kern w:val="2"/>
                <w:sz w:val="32"/>
                <w:szCs w:val="32"/>
                <w:lang w:val="en-US" w:eastAsia="zh-CN" w:bidi="ar"/>
              </w:rPr>
              <w:t>联系电话：</w:t>
            </w:r>
          </w:p>
        </w:tc>
      </w:tr>
      <w:tr w14:paraId="5D9DD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050" w:type="dxa"/>
            <w:vMerge w:val="continue"/>
            <w:tcBorders>
              <w:top w:val="single" w:color="auto" w:sz="4" w:space="0"/>
              <w:left w:val="double" w:color="auto" w:sz="6" w:space="0"/>
              <w:bottom w:val="single" w:color="auto" w:sz="4" w:space="0"/>
              <w:right w:val="single" w:color="auto" w:sz="4" w:space="0"/>
            </w:tcBorders>
            <w:shd w:val="clear" w:color="auto" w:fill="auto"/>
            <w:vAlign w:val="center"/>
          </w:tcPr>
          <w:p w14:paraId="7368558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98EAE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50" w:type="dxa"/>
            <w:gridSpan w:val="2"/>
            <w:vMerge w:val="continue"/>
            <w:tcBorders>
              <w:top w:val="single" w:color="auto" w:sz="4" w:space="0"/>
              <w:left w:val="single" w:color="auto" w:sz="4" w:space="0"/>
              <w:bottom w:val="single" w:color="auto" w:sz="4" w:space="0"/>
              <w:right w:val="double" w:color="auto" w:sz="6" w:space="0"/>
            </w:tcBorders>
            <w:shd w:val="clear" w:color="auto" w:fill="auto"/>
            <w:vAlign w:val="center"/>
          </w:tcPr>
          <w:p w14:paraId="60096CA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1BB18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050" w:type="dxa"/>
            <w:vMerge w:val="continue"/>
            <w:tcBorders>
              <w:top w:val="single" w:color="auto" w:sz="4" w:space="0"/>
              <w:left w:val="double" w:color="auto" w:sz="6" w:space="0"/>
              <w:bottom w:val="single" w:color="auto" w:sz="4" w:space="0"/>
              <w:right w:val="single" w:color="auto" w:sz="4" w:space="0"/>
            </w:tcBorders>
            <w:shd w:val="clear" w:color="auto" w:fill="auto"/>
            <w:vAlign w:val="center"/>
          </w:tcPr>
          <w:p w14:paraId="3E05F95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03827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50" w:type="dxa"/>
            <w:gridSpan w:val="2"/>
            <w:vMerge w:val="continue"/>
            <w:tcBorders>
              <w:top w:val="single" w:color="auto" w:sz="4" w:space="0"/>
              <w:left w:val="single" w:color="auto" w:sz="4" w:space="0"/>
              <w:bottom w:val="single" w:color="auto" w:sz="4" w:space="0"/>
              <w:right w:val="double" w:color="auto" w:sz="6" w:space="0"/>
            </w:tcBorders>
            <w:shd w:val="clear" w:color="auto" w:fill="auto"/>
            <w:vAlign w:val="center"/>
          </w:tcPr>
          <w:p w14:paraId="67B96D0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028A4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5" w:hRule="atLeast"/>
          <w:jc w:val="center"/>
        </w:trPr>
        <w:tc>
          <w:tcPr>
            <w:tcW w:w="2050" w:type="dxa"/>
            <w:tcBorders>
              <w:top w:val="single" w:color="auto" w:sz="4" w:space="0"/>
              <w:left w:val="double" w:color="auto" w:sz="6" w:space="0"/>
              <w:bottom w:val="double" w:color="auto" w:sz="6" w:space="0"/>
              <w:right w:val="single" w:color="auto" w:sz="4" w:space="0"/>
            </w:tcBorders>
            <w:shd w:val="clear" w:color="auto" w:fill="auto"/>
            <w:vAlign w:val="center"/>
          </w:tcPr>
          <w:p w14:paraId="6834E053">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lang w:val="en-US"/>
              </w:rPr>
            </w:pPr>
            <w:r>
              <w:rPr>
                <w:rFonts w:hint="eastAsia" w:ascii="黑体" w:hAnsi="宋体" w:eastAsia="黑体" w:cs="宋体"/>
                <w:color w:val="000000"/>
                <w:kern w:val="2"/>
                <w:sz w:val="32"/>
                <w:szCs w:val="32"/>
                <w:lang w:val="en-US" w:eastAsia="zh-CN" w:bidi="ar"/>
              </w:rPr>
              <w:t>报价单位</w:t>
            </w:r>
          </w:p>
        </w:tc>
        <w:tc>
          <w:tcPr>
            <w:tcW w:w="6910" w:type="dxa"/>
            <w:gridSpan w:val="3"/>
            <w:tcBorders>
              <w:top w:val="single" w:color="auto" w:sz="4" w:space="0"/>
              <w:left w:val="single" w:color="auto" w:sz="4" w:space="0"/>
              <w:bottom w:val="double" w:color="auto" w:sz="6" w:space="0"/>
              <w:right w:val="double" w:color="auto" w:sz="6" w:space="0"/>
            </w:tcBorders>
            <w:shd w:val="clear" w:color="auto" w:fill="auto"/>
            <w:vAlign w:val="center"/>
          </w:tcPr>
          <w:p w14:paraId="555F230D">
            <w:pPr>
              <w:keepNext w:val="0"/>
              <w:keepLines w:val="0"/>
              <w:widowControl/>
              <w:suppressLineNumbers w:val="0"/>
              <w:spacing w:before="0" w:beforeAutospacing="0" w:after="0" w:afterAutospacing="0"/>
              <w:ind w:left="0" w:right="0"/>
              <w:jc w:val="left"/>
              <w:rPr>
                <w:rFonts w:hint="eastAsia" w:ascii="楷体_GB2312" w:hAnsi="宋体" w:eastAsia="楷体_GB2312" w:cs="宋体"/>
                <w:color w:val="000000"/>
                <w:sz w:val="32"/>
                <w:szCs w:val="32"/>
                <w:lang w:val="en-US"/>
              </w:rPr>
            </w:pPr>
            <w:r>
              <w:rPr>
                <w:rFonts w:hint="eastAsia" w:ascii="楷体_GB2312" w:hAnsi="宋体" w:eastAsia="楷体_GB2312" w:cs="宋体"/>
                <w:color w:val="000000"/>
                <w:kern w:val="2"/>
                <w:sz w:val="32"/>
                <w:szCs w:val="32"/>
                <w:lang w:val="en-US" w:eastAsia="zh-CN" w:bidi="ar"/>
              </w:rPr>
              <w:t xml:space="preserve">                              盖章</w:t>
            </w:r>
          </w:p>
        </w:tc>
      </w:tr>
    </w:tbl>
    <w:p w14:paraId="74516A8D">
      <w:pPr>
        <w:pStyle w:val="7"/>
        <w:widowControl/>
        <w:tabs>
          <w:tab w:val="left" w:pos="1875"/>
        </w:tabs>
        <w:spacing w:before="0" w:beforeAutospacing="0" w:after="120" w:afterAutospacing="0"/>
        <w:ind w:left="0" w:leftChars="0" w:right="0" w:firstLine="0" w:firstLineChars="0"/>
        <w:rPr>
          <w:rFonts w:hAnsi="微软雅黑"/>
          <w:sz w:val="28"/>
          <w:szCs w:val="28"/>
          <w:lang w:val="en-US"/>
        </w:rPr>
      </w:pPr>
      <w:r>
        <w:rPr>
          <w:rFonts w:hint="eastAsia" w:ascii="微软雅黑" w:hAnsi="微软雅黑" w:eastAsia="微软雅黑" w:cs="Times New Roman"/>
          <w:color w:val="000000"/>
          <w:spacing w:val="4"/>
          <w:kern w:val="2"/>
          <w:sz w:val="28"/>
          <w:szCs w:val="28"/>
          <w:lang w:val="en-US" w:eastAsia="zh-CN" w:bidi="ar"/>
        </w:rPr>
        <w:br w:type="page"/>
      </w:r>
      <w:r>
        <w:rPr>
          <w:rFonts w:hAnsi="微软雅黑"/>
          <w:sz w:val="28"/>
          <w:szCs w:val="28"/>
          <w:lang w:eastAsia="zh-CN"/>
        </w:rPr>
        <w:t>附件</w:t>
      </w:r>
      <w:r>
        <w:rPr>
          <w:rFonts w:hAnsi="微软雅黑"/>
          <w:sz w:val="28"/>
          <w:szCs w:val="28"/>
          <w:lang w:val="en-US"/>
        </w:rPr>
        <w:t>2</w:t>
      </w:r>
    </w:p>
    <w:p w14:paraId="0A1769EA">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sz w:val="28"/>
          <w:szCs w:val="28"/>
          <w:lang w:val="en-US"/>
        </w:rPr>
      </w:pPr>
    </w:p>
    <w:p w14:paraId="6C031628">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Cs/>
          <w:sz w:val="44"/>
          <w:szCs w:val="24"/>
          <w:lang w:val="en-US"/>
        </w:rPr>
      </w:pPr>
      <w:r>
        <w:rPr>
          <w:rFonts w:hint="eastAsia" w:ascii="方正小标宋简体" w:hAnsi="方正小标宋简体" w:eastAsia="方正小标宋简体" w:cs="方正小标宋简体"/>
          <w:bCs/>
          <w:kern w:val="2"/>
          <w:sz w:val="44"/>
          <w:szCs w:val="24"/>
          <w:lang w:val="en-US" w:eastAsia="zh-CN" w:bidi="ar"/>
        </w:rPr>
        <w:t>法定代表人资格证明书</w:t>
      </w:r>
    </w:p>
    <w:p w14:paraId="3C12A8AB">
      <w:pPr>
        <w:keepNext w:val="0"/>
        <w:keepLines w:val="0"/>
        <w:widowControl w:val="0"/>
        <w:suppressLineNumbers w:val="0"/>
        <w:spacing w:before="0" w:beforeAutospacing="0" w:after="0" w:afterAutospacing="0"/>
        <w:ind w:left="0" w:right="0"/>
        <w:jc w:val="center"/>
        <w:rPr>
          <w:rFonts w:eastAsia="华文中宋"/>
          <w:bCs/>
          <w:sz w:val="44"/>
          <w:szCs w:val="24"/>
          <w:lang w:val="en-US"/>
        </w:rPr>
      </w:pPr>
    </w:p>
    <w:p w14:paraId="4317AE6A">
      <w:pPr>
        <w:keepNext w:val="0"/>
        <w:keepLines w:val="0"/>
        <w:widowControl w:val="0"/>
        <w:suppressLineNumbers w:val="0"/>
        <w:spacing w:before="0" w:beforeAutospacing="0" w:after="0" w:afterAutospacing="0"/>
        <w:ind w:left="0" w:right="0" w:firstLine="560" w:firstLineChars="200"/>
        <w:jc w:val="both"/>
        <w:rPr>
          <w:rFonts w:eastAsia="楷体_GB2312"/>
          <w:sz w:val="28"/>
          <w:szCs w:val="28"/>
          <w:lang w:val="en-US"/>
        </w:rPr>
      </w:pPr>
    </w:p>
    <w:p w14:paraId="07B2E5E8">
      <w:pPr>
        <w:keepNext w:val="0"/>
        <w:keepLines w:val="0"/>
        <w:widowControl w:val="0"/>
        <w:suppressLineNumbers w:val="0"/>
        <w:spacing w:before="0" w:beforeAutospacing="0" w:after="0" w:afterAutospacing="0"/>
        <w:ind w:left="0" w:right="0" w:firstLine="560" w:firstLineChars="200"/>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u w:val="single"/>
          <w:lang w:val="en-US" w:eastAsia="zh-CN" w:bidi="ar"/>
        </w:rPr>
        <w:t>（法定代表人姓名）</w:t>
      </w:r>
      <w:r>
        <w:rPr>
          <w:rFonts w:hint="eastAsia" w:ascii="仿宋_GB2312" w:hAnsi="微软雅黑" w:eastAsia="仿宋_GB2312" w:cs="仿宋_GB2312"/>
          <w:kern w:val="2"/>
          <w:sz w:val="28"/>
          <w:szCs w:val="28"/>
          <w:lang w:val="en-US" w:eastAsia="zh-CN" w:bidi="ar"/>
        </w:rPr>
        <w:t>系</w:t>
      </w:r>
      <w:r>
        <w:rPr>
          <w:rFonts w:hint="eastAsia" w:ascii="仿宋_GB2312" w:hAnsi="微软雅黑" w:eastAsia="仿宋_GB2312" w:cs="仿宋_GB2312"/>
          <w:kern w:val="2"/>
          <w:sz w:val="28"/>
          <w:szCs w:val="28"/>
          <w:u w:val="single"/>
          <w:lang w:val="en-US" w:eastAsia="zh-CN" w:bidi="ar"/>
        </w:rPr>
        <w:t>（报价方全称）</w:t>
      </w:r>
      <w:r>
        <w:rPr>
          <w:rFonts w:hint="eastAsia" w:ascii="仿宋_GB2312" w:hAnsi="微软雅黑" w:eastAsia="仿宋_GB2312" w:cs="仿宋_GB2312"/>
          <w:kern w:val="2"/>
          <w:sz w:val="28"/>
          <w:szCs w:val="28"/>
          <w:lang w:val="en-US" w:eastAsia="zh-CN" w:bidi="ar"/>
        </w:rPr>
        <w:t>的法定代表人。</w:t>
      </w:r>
    </w:p>
    <w:p w14:paraId="3AC18B18">
      <w:pPr>
        <w:keepNext w:val="0"/>
        <w:keepLines w:val="0"/>
        <w:widowControl w:val="0"/>
        <w:suppressLineNumbers w:val="0"/>
        <w:spacing w:before="0" w:beforeAutospacing="0" w:after="0" w:afterAutospacing="0"/>
        <w:ind w:left="0" w:right="0" w:firstLine="560" w:firstLineChars="200"/>
        <w:jc w:val="both"/>
        <w:rPr>
          <w:rFonts w:hint="eastAsia" w:ascii="仿宋_GB2312" w:hAnsi="微软雅黑" w:eastAsia="仿宋_GB2312" w:cs="仿宋_GB2312"/>
          <w:sz w:val="28"/>
          <w:szCs w:val="28"/>
          <w:lang w:val="en-US"/>
        </w:rPr>
      </w:pPr>
    </w:p>
    <w:p w14:paraId="5B130A75">
      <w:pPr>
        <w:keepNext w:val="0"/>
        <w:keepLines w:val="0"/>
        <w:widowControl w:val="0"/>
        <w:suppressLineNumbers w:val="0"/>
        <w:spacing w:before="0" w:beforeAutospacing="0" w:after="0" w:afterAutospacing="0"/>
        <w:ind w:left="0" w:right="0" w:firstLine="560" w:firstLineChars="200"/>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特此证明</w:t>
      </w:r>
    </w:p>
    <w:p w14:paraId="63504CFC">
      <w:pPr>
        <w:pStyle w:val="7"/>
        <w:widowControl/>
        <w:spacing w:before="0" w:beforeAutospacing="0" w:after="120" w:afterAutospacing="0"/>
        <w:ind w:leftChars="200" w:right="0" w:firstLine="436"/>
        <w:rPr>
          <w:lang w:val="en-US"/>
        </w:rPr>
      </w:pPr>
    </w:p>
    <w:p w14:paraId="20E13C9C">
      <w:pPr>
        <w:pStyle w:val="7"/>
        <w:widowControl/>
        <w:spacing w:before="0" w:beforeAutospacing="0" w:after="120" w:afterAutospacing="0"/>
        <w:ind w:leftChars="200" w:right="0" w:firstLine="436"/>
        <w:rPr>
          <w:lang w:val="en-US"/>
        </w:rPr>
      </w:pPr>
    </w:p>
    <w:p w14:paraId="7E1A60A9">
      <w:pPr>
        <w:keepNext w:val="0"/>
        <w:keepLines w:val="0"/>
        <w:widowControl w:val="0"/>
        <w:suppressLineNumbers w:val="0"/>
        <w:spacing w:before="0" w:beforeAutospacing="0" w:after="0" w:afterAutospacing="0"/>
        <w:ind w:left="0" w:right="0" w:firstLine="420" w:firstLineChars="200"/>
        <w:jc w:val="both"/>
        <w:rPr>
          <w:rFonts w:hint="eastAsia" w:ascii="仿宋_GB2312" w:eastAsia="仿宋_GB2312" w:cs="仿宋_GB2312"/>
          <w:sz w:val="28"/>
          <w:szCs w:val="28"/>
          <w:lang w:val="en-US"/>
        </w:rPr>
      </w:pPr>
      <w:r>
        <w:rPr>
          <w:rFonts w:hint="default" w:ascii="Times New Roman" w:hAnsi="Times New Roman" w:eastAsia="宋体" w:cs="Times New Roman"/>
          <w:kern w:val="2"/>
          <w:sz w:val="21"/>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359410</wp:posOffset>
                </wp:positionH>
                <wp:positionV relativeFrom="paragraph">
                  <wp:posOffset>98425</wp:posOffset>
                </wp:positionV>
                <wp:extent cx="2240915" cy="1125855"/>
                <wp:effectExtent l="4445" t="4445" r="21590" b="12700"/>
                <wp:wrapNone/>
                <wp:docPr id="1" name="Text Box 23"/>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6B1273BA">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p w14:paraId="5D273A7E">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法定代表人身份证复印件</w:t>
                            </w:r>
                          </w:p>
                          <w:p w14:paraId="45A7EECE">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（国徽面）</w:t>
                            </w:r>
                          </w:p>
                        </w:txbxContent>
                      </wps:txbx>
                      <wps:bodyPr upright="1"/>
                    </wps:wsp>
                  </a:graphicData>
                </a:graphic>
              </wp:anchor>
            </w:drawing>
          </mc:Choice>
          <mc:Fallback>
            <w:pict>
              <v:shape id="Text Box 23" o:spid="_x0000_s1026" o:spt="202" type="#_x0000_t202" style="position:absolute;left:0pt;margin-left:28.3pt;margin-top:7.75pt;height:88.65pt;width:176.45pt;z-index:251659264;mso-width-relative:page;mso-height-relative:page;" fillcolor="#FFFFFF" filled="t" stroked="t" coordsize="21600,21600" o:gfxdata="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h55kW1wAAAAkBAAAPAAAAAAAAAAEAIAAAACIAAABkcnMvZG93bnJldi54&#10;bWxQSwECFAAUAAAACACHTuJA19k2NvsBAAA2BAAADgAAAAAAAAABACAAAAAmAQAAZHJzL2Uyb0Rv&#10;Yy54bWxQSwUGAAAAAAYABgBZAQAAkwUAAAAA&#10;">
                <v:fill on="t" focussize="0,0"/>
                <v:stroke color="#000000" joinstyle="miter" dashstyle="dash"/>
                <v:imagedata o:title=""/>
                <o:lock v:ext="edit" aspectratio="f"/>
                <v:textbox>
                  <w:txbxContent>
                    <w:p w14:paraId="6B1273BA">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p w14:paraId="5D273A7E">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法定代表人身份证复印件</w:t>
                      </w:r>
                    </w:p>
                    <w:p w14:paraId="45A7EECE">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（国徽面）</w:t>
                      </w: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2959735</wp:posOffset>
                </wp:positionH>
                <wp:positionV relativeFrom="paragraph">
                  <wp:posOffset>90170</wp:posOffset>
                </wp:positionV>
                <wp:extent cx="2240915" cy="1125855"/>
                <wp:effectExtent l="4445" t="4445" r="21590" b="12700"/>
                <wp:wrapNone/>
                <wp:docPr id="3" name="文本框 7"/>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44EC14B0">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p w14:paraId="6214F906">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法定代表人身份证复印件</w:t>
                            </w:r>
                          </w:p>
                          <w:p w14:paraId="7C9A4D4E">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（人像面）</w:t>
                            </w:r>
                          </w:p>
                        </w:txbxContent>
                      </wps:txbx>
                      <wps:bodyPr upright="1"/>
                    </wps:wsp>
                  </a:graphicData>
                </a:graphic>
              </wp:anchor>
            </w:drawing>
          </mc:Choice>
          <mc:Fallback>
            <w:pict>
              <v:shape id="文本框 7" o:spid="_x0000_s1026" o:spt="202" type="#_x0000_t202" style="position:absolute;left:0pt;margin-left:233.05pt;margin-top:7.1pt;height:88.65pt;width:176.45pt;z-index:251660288;mso-width-relative:page;mso-height-relative:page;" fillcolor="#FFFFFF" filled="t" stroked="t" coordsize="21600,21600" o:gfxdata="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aVvY+2AAAAAoBAAAPAAAAAAAAAAEAIAAA&#10;ACIAAABkcnMvZG93bnJldi54bWxQSwECFAAUAAAACACHTuJAJ7DkMwwCAAA2BAAADgAAAAAAAAAB&#10;ACAAAAAnAQAAZHJzL2Uyb0RvYy54bWxQSwUGAAAAAAYABgBZAQAApQUAAAAA&#10;">
                <v:fill on="t" focussize="0,0"/>
                <v:stroke color="#000000" joinstyle="miter" dashstyle="dash"/>
                <v:imagedata o:title=""/>
                <o:lock v:ext="edit" aspectratio="f"/>
                <v:textbox>
                  <w:txbxContent>
                    <w:p w14:paraId="44EC14B0">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p w14:paraId="6214F906">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法定代表人身份证复印件</w:t>
                      </w:r>
                    </w:p>
                    <w:p w14:paraId="7C9A4D4E">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（人像面）</w:t>
                      </w:r>
                    </w:p>
                  </w:txbxContent>
                </v:textbox>
              </v:shape>
            </w:pict>
          </mc:Fallback>
        </mc:AlternateContent>
      </w:r>
    </w:p>
    <w:p w14:paraId="78A8CA71">
      <w:pPr>
        <w:keepNext w:val="0"/>
        <w:keepLines w:val="0"/>
        <w:widowControl w:val="0"/>
        <w:suppressLineNumbers w:val="0"/>
        <w:spacing w:before="0" w:beforeAutospacing="0" w:after="0" w:afterAutospacing="0"/>
        <w:ind w:left="0" w:right="0" w:firstLine="560" w:firstLineChars="200"/>
        <w:jc w:val="both"/>
        <w:rPr>
          <w:rFonts w:hint="eastAsia" w:ascii="仿宋_GB2312" w:eastAsia="仿宋_GB2312" w:cs="仿宋_GB2312"/>
          <w:sz w:val="28"/>
          <w:szCs w:val="28"/>
          <w:lang w:val="en-US"/>
        </w:rPr>
      </w:pPr>
    </w:p>
    <w:p w14:paraId="280B0B49">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8"/>
          <w:szCs w:val="28"/>
          <w:lang w:val="en-US"/>
        </w:rPr>
      </w:pPr>
    </w:p>
    <w:p w14:paraId="75945781">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8"/>
          <w:szCs w:val="28"/>
          <w:lang w:val="en-US"/>
        </w:rPr>
      </w:pPr>
    </w:p>
    <w:p w14:paraId="5AAD2820">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8"/>
          <w:szCs w:val="28"/>
          <w:lang w:val="en-US"/>
        </w:rPr>
      </w:pPr>
    </w:p>
    <w:p w14:paraId="7A54185A">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8"/>
          <w:szCs w:val="28"/>
          <w:lang w:val="en-US"/>
        </w:rPr>
      </w:pPr>
    </w:p>
    <w:p w14:paraId="1BE1A587">
      <w:pPr>
        <w:keepNext w:val="0"/>
        <w:keepLines w:val="0"/>
        <w:widowControl w:val="0"/>
        <w:suppressLineNumbers w:val="0"/>
        <w:spacing w:before="0" w:beforeAutospacing="0" w:after="0" w:afterAutospacing="0"/>
        <w:ind w:left="0" w:right="0"/>
        <w:jc w:val="center"/>
        <w:rPr>
          <w:rFonts w:hint="eastAsia" w:ascii="仿宋_GB2312" w:hAnsi="微软雅黑"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xml:space="preserve">                   </w:t>
      </w:r>
      <w:r>
        <w:rPr>
          <w:rFonts w:hint="eastAsia" w:ascii="仿宋_GB2312" w:hAnsi="微软雅黑" w:eastAsia="仿宋_GB2312" w:cs="仿宋_GB2312"/>
          <w:kern w:val="2"/>
          <w:sz w:val="28"/>
          <w:szCs w:val="28"/>
          <w:lang w:val="en-US" w:eastAsia="zh-CN" w:bidi="ar"/>
        </w:rPr>
        <w:t>报价</w:t>
      </w:r>
      <w:r>
        <w:rPr>
          <w:rFonts w:hint="eastAsia" w:ascii="仿宋_GB2312" w:hAnsi="宋体" w:eastAsia="仿宋_GB2312" w:cs="仿宋_GB2312"/>
          <w:kern w:val="2"/>
          <w:sz w:val="28"/>
          <w:szCs w:val="28"/>
          <w:lang w:val="en-US" w:eastAsia="zh-CN" w:bidi="ar"/>
        </w:rPr>
        <w:t>供应商</w:t>
      </w:r>
      <w:r>
        <w:rPr>
          <w:rFonts w:hint="eastAsia" w:ascii="仿宋_GB2312" w:hAnsi="微软雅黑" w:eastAsia="仿宋_GB2312" w:cs="仿宋_GB2312"/>
          <w:kern w:val="2"/>
          <w:sz w:val="28"/>
          <w:szCs w:val="28"/>
          <w:lang w:val="en-US" w:eastAsia="zh-CN" w:bidi="ar"/>
        </w:rPr>
        <w:t>全称：（盖章）</w:t>
      </w:r>
    </w:p>
    <w:p w14:paraId="7EE2F1D3">
      <w:pPr>
        <w:keepNext w:val="0"/>
        <w:keepLines w:val="0"/>
        <w:widowControl w:val="0"/>
        <w:suppressLineNumbers w:val="0"/>
        <w:spacing w:before="0" w:beforeAutospacing="0" w:after="0" w:afterAutospacing="0"/>
        <w:ind w:left="0" w:right="0"/>
        <w:jc w:val="left"/>
        <w:rPr>
          <w:rFonts w:hint="eastAsia" w:ascii="仿宋_GB2312" w:hAnsi="微软雅黑" w:eastAsia="仿宋_GB2312" w:cs="仿宋_GB2312"/>
          <w:sz w:val="28"/>
          <w:szCs w:val="28"/>
          <w:lang w:val="en-US"/>
        </w:rPr>
      </w:pPr>
    </w:p>
    <w:p w14:paraId="56466633">
      <w:pPr>
        <w:keepNext w:val="0"/>
        <w:keepLines w:val="0"/>
        <w:widowControl w:val="0"/>
        <w:suppressLineNumbers w:val="0"/>
        <w:spacing w:before="0" w:beforeAutospacing="0" w:after="0" w:afterAutospacing="0" w:line="560" w:lineRule="exact"/>
        <w:ind w:left="6360" w:leftChars="1413" w:right="0" w:hanging="3393"/>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 xml:space="preserve">                     年    月    日</w:t>
      </w:r>
    </w:p>
    <w:p w14:paraId="40845A3E">
      <w:pPr>
        <w:pStyle w:val="7"/>
        <w:widowControl/>
        <w:tabs>
          <w:tab w:val="left" w:pos="1875"/>
        </w:tabs>
        <w:spacing w:before="0" w:beforeAutospacing="0" w:after="120" w:afterAutospacing="0"/>
        <w:ind w:left="0" w:leftChars="0" w:right="0" w:firstLine="0" w:firstLineChars="0"/>
        <w:rPr>
          <w:rFonts w:hAnsi="微软雅黑"/>
          <w:sz w:val="28"/>
          <w:szCs w:val="28"/>
          <w:lang w:val="en-US"/>
        </w:rPr>
      </w:pPr>
      <w:r>
        <w:rPr>
          <w:rFonts w:hint="eastAsia" w:ascii="仿宋_GB2312" w:hAnsi="微软雅黑" w:eastAsia="仿宋_GB2312" w:cs="Times New Roman"/>
          <w:color w:val="000000"/>
          <w:spacing w:val="4"/>
          <w:kern w:val="2"/>
          <w:sz w:val="28"/>
          <w:szCs w:val="28"/>
          <w:lang w:val="en-US" w:eastAsia="zh-CN" w:bidi="ar"/>
        </w:rPr>
        <w:br w:type="page"/>
      </w:r>
      <w:r>
        <w:rPr>
          <w:rFonts w:hAnsi="微软雅黑"/>
          <w:sz w:val="28"/>
          <w:szCs w:val="28"/>
          <w:lang w:eastAsia="zh-CN"/>
        </w:rPr>
        <w:t>附件</w:t>
      </w:r>
      <w:r>
        <w:rPr>
          <w:rFonts w:hAnsi="微软雅黑"/>
          <w:sz w:val="28"/>
          <w:szCs w:val="28"/>
          <w:lang w:val="en-US"/>
        </w:rPr>
        <w:t>3</w:t>
      </w:r>
    </w:p>
    <w:p w14:paraId="59246E74">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kern w:val="2"/>
          <w:sz w:val="44"/>
          <w:szCs w:val="44"/>
          <w:lang w:val="en-US" w:eastAsia="zh-CN" w:bidi="ar"/>
        </w:rPr>
        <w:t>法定代表人授权书</w:t>
      </w:r>
    </w:p>
    <w:p w14:paraId="126CE748">
      <w:pPr>
        <w:pStyle w:val="7"/>
        <w:widowControl/>
        <w:spacing w:before="0" w:beforeAutospacing="0" w:after="120" w:afterAutospacing="0"/>
        <w:ind w:left="0" w:leftChars="0" w:right="0" w:firstLine="0" w:firstLineChars="0"/>
        <w:jc w:val="center"/>
        <w:rPr>
          <w:color w:val="FF0000"/>
          <w:sz w:val="28"/>
          <w:szCs w:val="28"/>
          <w:lang w:val="en-US"/>
        </w:rPr>
      </w:pPr>
      <w:r>
        <w:rPr>
          <w:color w:val="FF0000"/>
          <w:sz w:val="28"/>
          <w:szCs w:val="28"/>
          <w:lang w:eastAsia="zh-CN"/>
        </w:rPr>
        <w:t>（如有授权填写）</w:t>
      </w:r>
    </w:p>
    <w:p w14:paraId="070A9D2D">
      <w:pPr>
        <w:keepNext w:val="0"/>
        <w:keepLines w:val="0"/>
        <w:widowControl w:val="0"/>
        <w:suppressLineNumbers w:val="0"/>
        <w:spacing w:before="0" w:beforeAutospacing="0" w:after="0" w:afterAutospacing="0" w:line="600" w:lineRule="exact"/>
        <w:ind w:left="0" w:right="0"/>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某学院：</w:t>
      </w:r>
    </w:p>
    <w:p w14:paraId="6C6D7023">
      <w:pPr>
        <w:keepNext w:val="0"/>
        <w:keepLines w:val="0"/>
        <w:widowControl w:val="0"/>
        <w:suppressLineNumbers w:val="0"/>
        <w:spacing w:before="0" w:beforeAutospacing="0" w:after="0" w:afterAutospacing="0" w:line="600" w:lineRule="exact"/>
        <w:ind w:left="0" w:right="0" w:firstLine="596" w:firstLineChars="213"/>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u w:val="single"/>
          <w:lang w:val="en-US" w:eastAsia="zh-CN" w:bidi="ar"/>
        </w:rPr>
        <w:t>（报价方全称）</w:t>
      </w:r>
      <w:r>
        <w:rPr>
          <w:rFonts w:hint="eastAsia" w:ascii="仿宋_GB2312" w:hAnsi="微软雅黑" w:eastAsia="仿宋_GB2312" w:cs="仿宋_GB2312"/>
          <w:kern w:val="2"/>
          <w:sz w:val="28"/>
          <w:szCs w:val="28"/>
          <w:lang w:val="en-US" w:eastAsia="zh-CN" w:bidi="ar"/>
        </w:rPr>
        <w:t>法定代表人</w:t>
      </w:r>
      <w:r>
        <w:rPr>
          <w:rFonts w:hint="eastAsia" w:ascii="仿宋_GB2312" w:hAnsi="微软雅黑" w:eastAsia="仿宋_GB2312" w:cs="仿宋_GB2312"/>
          <w:kern w:val="2"/>
          <w:sz w:val="28"/>
          <w:szCs w:val="28"/>
          <w:u w:val="single"/>
          <w:lang w:val="en-US" w:eastAsia="zh-CN" w:bidi="ar"/>
        </w:rPr>
        <w:t>（姓名、职务）</w:t>
      </w:r>
      <w:r>
        <w:rPr>
          <w:rFonts w:hint="eastAsia" w:ascii="仿宋_GB2312" w:hAnsi="微软雅黑" w:eastAsia="仿宋_GB2312" w:cs="仿宋_GB2312"/>
          <w:kern w:val="2"/>
          <w:sz w:val="28"/>
          <w:szCs w:val="28"/>
          <w:lang w:val="en-US" w:eastAsia="zh-CN" w:bidi="ar"/>
        </w:rPr>
        <w:t xml:space="preserve"> 授权</w:t>
      </w:r>
      <w:r>
        <w:rPr>
          <w:rFonts w:hint="eastAsia" w:ascii="仿宋_GB2312" w:hAnsi="微软雅黑" w:eastAsia="仿宋_GB2312" w:cs="仿宋_GB2312"/>
          <w:kern w:val="2"/>
          <w:sz w:val="28"/>
          <w:szCs w:val="28"/>
          <w:u w:val="single"/>
          <w:lang w:val="en-US" w:eastAsia="zh-CN" w:bidi="ar"/>
        </w:rPr>
        <w:t>（授权代表姓名、职务）</w:t>
      </w:r>
      <w:r>
        <w:rPr>
          <w:rFonts w:hint="eastAsia" w:ascii="仿宋_GB2312" w:hAnsi="微软雅黑" w:eastAsia="仿宋_GB2312" w:cs="仿宋_GB2312"/>
          <w:kern w:val="2"/>
          <w:sz w:val="28"/>
          <w:szCs w:val="28"/>
          <w:lang w:val="en-US" w:eastAsia="zh-CN" w:bidi="ar"/>
        </w:rPr>
        <w:t>为全权代表，参加贵部组织的项目编号为</w:t>
      </w:r>
      <w:r>
        <w:rPr>
          <w:rFonts w:hint="eastAsia" w:ascii="仿宋_GB2312" w:hAnsi="微软雅黑" w:eastAsia="仿宋_GB2312" w:cs="仿宋_GB2312"/>
          <w:kern w:val="2"/>
          <w:sz w:val="28"/>
          <w:szCs w:val="28"/>
          <w:u w:val="single"/>
          <w:lang w:val="en-US" w:eastAsia="zh-CN" w:bidi="ar"/>
        </w:rPr>
        <w:t xml:space="preserve"> （项目编号） </w:t>
      </w:r>
      <w:r>
        <w:rPr>
          <w:rFonts w:hint="eastAsia" w:ascii="仿宋_GB2312" w:hAnsi="微软雅黑" w:eastAsia="仿宋_GB2312" w:cs="仿宋_GB2312"/>
          <w:kern w:val="2"/>
          <w:sz w:val="28"/>
          <w:szCs w:val="28"/>
          <w:lang w:val="en-US" w:eastAsia="zh-CN" w:bidi="ar"/>
        </w:rPr>
        <w:t>的</w:t>
      </w:r>
      <w:r>
        <w:rPr>
          <w:rFonts w:hint="eastAsia" w:ascii="仿宋_GB2312" w:hAnsi="微软雅黑" w:eastAsia="仿宋_GB2312" w:cs="仿宋_GB2312"/>
          <w:kern w:val="2"/>
          <w:sz w:val="28"/>
          <w:szCs w:val="28"/>
          <w:u w:val="single"/>
          <w:lang w:val="en-US" w:eastAsia="zh-CN" w:bidi="ar"/>
        </w:rPr>
        <w:t xml:space="preserve"> （项目名称） </w:t>
      </w:r>
      <w:r>
        <w:rPr>
          <w:rFonts w:hint="eastAsia" w:ascii="仿宋_GB2312" w:hAnsi="微软雅黑" w:eastAsia="仿宋_GB2312" w:cs="仿宋_GB2312"/>
          <w:kern w:val="2"/>
          <w:sz w:val="28"/>
          <w:szCs w:val="28"/>
          <w:lang w:val="en-US" w:eastAsia="zh-CN" w:bidi="ar"/>
        </w:rPr>
        <w:t>采购活动，全权处理采购活动中的一切事宜。</w:t>
      </w:r>
    </w:p>
    <w:p w14:paraId="0BF8F4C2">
      <w:pPr>
        <w:keepNext w:val="0"/>
        <w:keepLines w:val="0"/>
        <w:widowControl w:val="0"/>
        <w:suppressLineNumbers w:val="0"/>
        <w:spacing w:before="0" w:beforeAutospacing="0" w:after="0" w:afterAutospacing="0" w:line="560" w:lineRule="exact"/>
        <w:ind w:left="0" w:right="0" w:firstLine="600"/>
        <w:jc w:val="both"/>
        <w:rPr>
          <w:rFonts w:hint="eastAsia" w:ascii="仿宋_GB2312" w:hAnsi="微软雅黑" w:eastAsia="仿宋_GB2312" w:cs="仿宋_GB2312"/>
          <w:sz w:val="28"/>
          <w:szCs w:val="28"/>
          <w:lang w:val="en-US"/>
        </w:rPr>
      </w:pPr>
    </w:p>
    <w:p w14:paraId="2F76E7EC">
      <w:pPr>
        <w:keepNext w:val="0"/>
        <w:keepLines w:val="0"/>
        <w:widowControl w:val="0"/>
        <w:suppressLineNumbers w:val="0"/>
        <w:spacing w:before="0" w:beforeAutospacing="0" w:after="0" w:afterAutospacing="0" w:line="560" w:lineRule="exact"/>
        <w:ind w:left="-2" w:leftChars="-1" w:right="0" w:firstLine="3512"/>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报价</w:t>
      </w:r>
      <w:r>
        <w:rPr>
          <w:rFonts w:hint="eastAsia" w:ascii="仿宋_GB2312" w:hAnsi="宋体" w:eastAsia="仿宋_GB2312" w:cs="仿宋_GB2312"/>
          <w:kern w:val="2"/>
          <w:sz w:val="28"/>
          <w:szCs w:val="28"/>
          <w:lang w:val="en-US" w:eastAsia="zh-CN" w:bidi="ar"/>
        </w:rPr>
        <w:t>供应商</w:t>
      </w:r>
      <w:r>
        <w:rPr>
          <w:rFonts w:hint="eastAsia" w:ascii="仿宋_GB2312" w:hAnsi="微软雅黑" w:eastAsia="仿宋_GB2312" w:cs="仿宋_GB2312"/>
          <w:kern w:val="2"/>
          <w:sz w:val="28"/>
          <w:szCs w:val="28"/>
          <w:lang w:val="en-US" w:eastAsia="zh-CN" w:bidi="ar"/>
        </w:rPr>
        <w:t>全称：（盖章）</w:t>
      </w:r>
    </w:p>
    <w:p w14:paraId="38779C45">
      <w:pPr>
        <w:keepNext w:val="0"/>
        <w:keepLines w:val="0"/>
        <w:widowControl w:val="0"/>
        <w:suppressLineNumbers w:val="0"/>
        <w:spacing w:before="0" w:beforeAutospacing="0" w:after="0" w:afterAutospacing="0" w:line="560" w:lineRule="exact"/>
        <w:ind w:left="6360" w:leftChars="1413" w:right="0" w:hanging="3393"/>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 xml:space="preserve">                            </w:t>
      </w:r>
    </w:p>
    <w:p w14:paraId="26BBB625">
      <w:pPr>
        <w:keepNext w:val="0"/>
        <w:keepLines w:val="0"/>
        <w:widowControl w:val="0"/>
        <w:suppressLineNumbers w:val="0"/>
        <w:spacing w:before="0" w:beforeAutospacing="0" w:after="0" w:afterAutospacing="0" w:line="560" w:lineRule="exact"/>
        <w:ind w:left="6339" w:leftChars="1471" w:right="0" w:hanging="3250" w:hangingChars="1161"/>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法定代表人：（签字或盖章）</w:t>
      </w:r>
    </w:p>
    <w:p w14:paraId="6AC14906">
      <w:pPr>
        <w:keepNext w:val="0"/>
        <w:keepLines w:val="0"/>
        <w:widowControl w:val="0"/>
        <w:suppressLineNumbers w:val="0"/>
        <w:spacing w:before="0" w:beforeAutospacing="0" w:after="0" w:afterAutospacing="0" w:line="560" w:lineRule="exact"/>
        <w:ind w:left="6360" w:leftChars="1413" w:right="0" w:hanging="3393"/>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 xml:space="preserve">                     年    月    日</w:t>
      </w:r>
    </w:p>
    <w:p w14:paraId="4FCC4B40">
      <w:pPr>
        <w:keepNext w:val="0"/>
        <w:keepLines w:val="0"/>
        <w:widowControl w:val="0"/>
        <w:suppressLineNumbers w:val="0"/>
        <w:spacing w:before="0" w:beforeAutospacing="0" w:after="0" w:afterAutospacing="0" w:line="560" w:lineRule="exact"/>
        <w:ind w:left="0" w:right="0"/>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附：</w:t>
      </w:r>
    </w:p>
    <w:p w14:paraId="010464F0">
      <w:pPr>
        <w:keepNext w:val="0"/>
        <w:keepLines w:val="0"/>
        <w:widowControl w:val="0"/>
        <w:suppressLineNumbers w:val="0"/>
        <w:spacing w:before="0" w:beforeAutospacing="0" w:after="0" w:afterAutospacing="0" w:line="560" w:lineRule="exact"/>
        <w:ind w:left="0" w:right="0" w:firstLine="573"/>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授权代表姓名：              身份证号码：</w:t>
      </w:r>
    </w:p>
    <w:p w14:paraId="21E7B579">
      <w:pPr>
        <w:keepNext w:val="0"/>
        <w:keepLines w:val="0"/>
        <w:widowControl w:val="0"/>
        <w:suppressLineNumbers w:val="0"/>
        <w:spacing w:before="0" w:beforeAutospacing="0" w:after="0" w:afterAutospacing="0" w:line="560" w:lineRule="exact"/>
        <w:ind w:left="0" w:right="0" w:firstLine="573"/>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职    务：                  电    话：</w:t>
      </w:r>
    </w:p>
    <w:p w14:paraId="1BC980BB">
      <w:pPr>
        <w:keepNext w:val="0"/>
        <w:keepLines w:val="0"/>
        <w:widowControl w:val="0"/>
        <w:suppressLineNumbers w:val="0"/>
        <w:spacing w:before="0" w:beforeAutospacing="0" w:after="0" w:afterAutospacing="0" w:line="560" w:lineRule="exact"/>
        <w:ind w:left="0" w:right="0" w:firstLine="573"/>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传    真：                  邮    编：</w:t>
      </w:r>
    </w:p>
    <w:p w14:paraId="7E7D8B00">
      <w:pPr>
        <w:keepNext w:val="0"/>
        <w:keepLines w:val="0"/>
        <w:widowControl w:val="0"/>
        <w:suppressLineNumbers w:val="0"/>
        <w:spacing w:before="0" w:beforeAutospacing="0" w:after="0" w:afterAutospacing="0" w:line="560" w:lineRule="exact"/>
        <w:ind w:left="0" w:right="0" w:firstLine="573"/>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通讯地址：</w:t>
      </w:r>
    </w:p>
    <w:p w14:paraId="094C07BD">
      <w:pPr>
        <w:keepNext w:val="0"/>
        <w:keepLines w:val="0"/>
        <w:widowControl w:val="0"/>
        <w:suppressLineNumbers w:val="0"/>
        <w:spacing w:before="0" w:beforeAutospacing="0" w:after="0" w:afterAutospacing="0" w:line="560" w:lineRule="exact"/>
        <w:ind w:left="0" w:right="0" w:firstLine="573"/>
        <w:jc w:val="both"/>
        <w:rPr>
          <w:rFonts w:hint="eastAsia" w:ascii="仿宋_GB2312" w:eastAsia="仿宋_GB2312" w:cs="仿宋_GB2312"/>
          <w:lang w:val="en-US"/>
        </w:rPr>
      </w:pPr>
      <w:r>
        <w:rPr>
          <w:rFonts w:hint="default" w:ascii="Times New Roman" w:hAnsi="Times New Roman" w:eastAsia="宋体" w:cs="Times New Roman"/>
          <w:kern w:val="2"/>
          <w:sz w:val="21"/>
          <w:szCs w:val="24"/>
          <w:lang w:val="en-US" w:eastAsia="zh-CN" w:bidi="ar"/>
        </w:rPr>
        <mc:AlternateContent>
          <mc:Choice Requires="wps">
            <w:drawing>
              <wp:anchor distT="0" distB="0" distL="114300" distR="114300" simplePos="0" relativeHeight="251661312" behindDoc="0" locked="0" layoutInCell="1" allowOverlap="1">
                <wp:simplePos x="0" y="0"/>
                <wp:positionH relativeFrom="column">
                  <wp:posOffset>371475</wp:posOffset>
                </wp:positionH>
                <wp:positionV relativeFrom="paragraph">
                  <wp:posOffset>183515</wp:posOffset>
                </wp:positionV>
                <wp:extent cx="2240915" cy="1125855"/>
                <wp:effectExtent l="4445" t="4445" r="21590" b="12700"/>
                <wp:wrapNone/>
                <wp:docPr id="2" name="文本框 13"/>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7187D1DB">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p w14:paraId="0B04035F">
                            <w:pPr>
                              <w:keepNext w:val="0"/>
                              <w:keepLines w:val="0"/>
                              <w:widowControl w:val="0"/>
                              <w:suppressLineNumbers w:val="0"/>
                              <w:spacing w:before="0" w:beforeAutospacing="0" w:after="0" w:afterAutospacing="0"/>
                              <w:ind w:left="0" w:right="0"/>
                              <w:jc w:val="center"/>
                              <w:rPr>
                                <w:rFonts w:hint="eastAsia" w:ascii="微软雅黑" w:hAnsi="微软雅黑" w:eastAsia="微软雅黑" w:cs="宋体"/>
                                <w:sz w:val="28"/>
                                <w:szCs w:val="28"/>
                                <w:lang w:val="en-US"/>
                              </w:rPr>
                            </w:pPr>
                            <w:r>
                              <w:rPr>
                                <w:rFonts w:hint="eastAsia" w:ascii="微软雅黑" w:hAnsi="微软雅黑" w:eastAsia="微软雅黑" w:cs="宋体"/>
                                <w:kern w:val="2"/>
                                <w:sz w:val="28"/>
                                <w:szCs w:val="28"/>
                                <w:lang w:val="en-US" w:eastAsia="zh-CN" w:bidi="ar"/>
                              </w:rPr>
                              <w:t>授权代表身份证复印件</w:t>
                            </w:r>
                          </w:p>
                          <w:p w14:paraId="236DAF3D">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宋体"/>
                                <w:kern w:val="2"/>
                                <w:sz w:val="28"/>
                                <w:szCs w:val="28"/>
                                <w:lang w:val="en-US" w:eastAsia="zh-CN" w:bidi="ar"/>
                              </w:rPr>
                              <w:t>（国徽面）</w:t>
                            </w:r>
                          </w:p>
                        </w:txbxContent>
                      </wps:txbx>
                      <wps:bodyPr upright="1"/>
                    </wps:wsp>
                  </a:graphicData>
                </a:graphic>
              </wp:anchor>
            </w:drawing>
          </mc:Choice>
          <mc:Fallback>
            <w:pict>
              <v:shape id="文本框 13" o:spid="_x0000_s1026" o:spt="202" type="#_x0000_t202" style="position:absolute;left:0pt;margin-left:29.25pt;margin-top:14.45pt;height:88.65pt;width:176.45pt;z-index:251661312;mso-width-relative:page;mso-height-relative:page;" fillcolor="#FFFFFF" filled="t" stroked="t" coordsize="21600,21600" o:gfxdata="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geumdcAAAAJAQAADwAAAAAAAAABACAAAAAi&#10;AAAAZHJzL2Rvd25yZXYueG1sUEsBAhQAFAAAAAgAh07iQD6/OaoLAgAANwQAAA4AAAAAAAAAAQAg&#10;AAAAJgEAAGRycy9lMm9Eb2MueG1sUEsFBgAAAAAGAAYAWQEAAKMFAAAAAA==&#10;">
                <v:fill on="t" focussize="0,0"/>
                <v:stroke color="#000000" joinstyle="miter" dashstyle="dash"/>
                <v:imagedata o:title=""/>
                <o:lock v:ext="edit" aspectratio="f"/>
                <v:textbox>
                  <w:txbxContent>
                    <w:p w14:paraId="7187D1DB">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p w14:paraId="0B04035F">
                      <w:pPr>
                        <w:keepNext w:val="0"/>
                        <w:keepLines w:val="0"/>
                        <w:widowControl w:val="0"/>
                        <w:suppressLineNumbers w:val="0"/>
                        <w:spacing w:before="0" w:beforeAutospacing="0" w:after="0" w:afterAutospacing="0"/>
                        <w:ind w:left="0" w:right="0"/>
                        <w:jc w:val="center"/>
                        <w:rPr>
                          <w:rFonts w:hint="eastAsia" w:ascii="微软雅黑" w:hAnsi="微软雅黑" w:eastAsia="微软雅黑" w:cs="宋体"/>
                          <w:sz w:val="28"/>
                          <w:szCs w:val="28"/>
                          <w:lang w:val="en-US"/>
                        </w:rPr>
                      </w:pPr>
                      <w:r>
                        <w:rPr>
                          <w:rFonts w:hint="eastAsia" w:ascii="微软雅黑" w:hAnsi="微软雅黑" w:eastAsia="微软雅黑" w:cs="宋体"/>
                          <w:kern w:val="2"/>
                          <w:sz w:val="28"/>
                          <w:szCs w:val="28"/>
                          <w:lang w:val="en-US" w:eastAsia="zh-CN" w:bidi="ar"/>
                        </w:rPr>
                        <w:t>授权代表身份证复印件</w:t>
                      </w:r>
                    </w:p>
                    <w:p w14:paraId="236DAF3D">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宋体"/>
                          <w:kern w:val="2"/>
                          <w:sz w:val="28"/>
                          <w:szCs w:val="28"/>
                          <w:lang w:val="en-US" w:eastAsia="zh-CN" w:bidi="ar"/>
                        </w:rPr>
                        <w:t>（国徽面）</w:t>
                      </w:r>
                    </w:p>
                  </w:txbxContent>
                </v:textbox>
              </v:shape>
            </w:pict>
          </mc:Fallback>
        </mc:AlternateContent>
      </w:r>
      <w:r>
        <w:rPr>
          <w:lang w:eastAsia="zh-CN"/>
        </w:rPr>
        <mc:AlternateContent>
          <mc:Choice Requires="wps">
            <w:drawing>
              <wp:anchor distT="0" distB="0" distL="114300" distR="114300" simplePos="0" relativeHeight="251662336" behindDoc="0" locked="0" layoutInCell="1" allowOverlap="1">
                <wp:simplePos x="0" y="0"/>
                <wp:positionH relativeFrom="column">
                  <wp:posOffset>2858770</wp:posOffset>
                </wp:positionH>
                <wp:positionV relativeFrom="paragraph">
                  <wp:posOffset>185420</wp:posOffset>
                </wp:positionV>
                <wp:extent cx="2240915" cy="1125855"/>
                <wp:effectExtent l="4445" t="4445" r="21590" b="12700"/>
                <wp:wrapNone/>
                <wp:docPr id="4" name="文本框 14"/>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67EAB0D3">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p w14:paraId="7E7CA16A">
                            <w:pPr>
                              <w:keepNext w:val="0"/>
                              <w:keepLines w:val="0"/>
                              <w:widowControl w:val="0"/>
                              <w:suppressLineNumbers w:val="0"/>
                              <w:spacing w:before="0" w:beforeAutospacing="0" w:after="0" w:afterAutospacing="0"/>
                              <w:ind w:left="0" w:right="0"/>
                              <w:jc w:val="center"/>
                              <w:rPr>
                                <w:rFonts w:hint="eastAsia" w:ascii="微软雅黑" w:hAnsi="微软雅黑" w:eastAsia="微软雅黑" w:cs="宋体"/>
                                <w:sz w:val="28"/>
                                <w:szCs w:val="28"/>
                                <w:lang w:val="en-US"/>
                              </w:rPr>
                            </w:pPr>
                            <w:r>
                              <w:rPr>
                                <w:rFonts w:hint="eastAsia" w:ascii="微软雅黑" w:hAnsi="微软雅黑" w:eastAsia="微软雅黑" w:cs="宋体"/>
                                <w:kern w:val="2"/>
                                <w:sz w:val="28"/>
                                <w:szCs w:val="28"/>
                                <w:lang w:val="en-US" w:eastAsia="zh-CN" w:bidi="ar"/>
                              </w:rPr>
                              <w:t>授权代表身份证复印件</w:t>
                            </w:r>
                          </w:p>
                          <w:p w14:paraId="68B3A00A">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宋体"/>
                                <w:kern w:val="2"/>
                                <w:sz w:val="28"/>
                                <w:szCs w:val="28"/>
                                <w:lang w:val="en-US" w:eastAsia="zh-CN" w:bidi="ar"/>
                              </w:rPr>
                              <w:t>（人像面）</w:t>
                            </w:r>
                          </w:p>
                        </w:txbxContent>
                      </wps:txbx>
                      <wps:bodyPr upright="1"/>
                    </wps:wsp>
                  </a:graphicData>
                </a:graphic>
              </wp:anchor>
            </w:drawing>
          </mc:Choice>
          <mc:Fallback>
            <w:pict>
              <v:shape id="文本框 14" o:spid="_x0000_s1026" o:spt="202" type="#_x0000_t202" style="position:absolute;left:0pt;margin-left:225.1pt;margin-top:14.6pt;height:88.65pt;width:176.45pt;z-index:251662336;mso-width-relative:page;mso-height-relative:page;" fillcolor="#FFFFFF" filled="t" stroked="t" coordsize="21600,21600" o:gfxdata="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LZKLk2AAAAAoBAAAPAAAAAAAAAAEAIAAA&#10;ACIAAABkcnMvZG93bnJldi54bWxQSwECFAAUAAAACACHTuJAZR3GOgwCAAA3BAAADgAAAAAAAAAB&#10;ACAAAAAnAQAAZHJzL2Uyb0RvYy54bWxQSwUGAAAAAAYABgBZAQAApQUAAAAA&#10;">
                <v:fill on="t" focussize="0,0"/>
                <v:stroke color="#000000" joinstyle="miter" dashstyle="dash"/>
                <v:imagedata o:title=""/>
                <o:lock v:ext="edit" aspectratio="f"/>
                <v:textbox>
                  <w:txbxContent>
                    <w:p w14:paraId="67EAB0D3">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p w14:paraId="7E7CA16A">
                      <w:pPr>
                        <w:keepNext w:val="0"/>
                        <w:keepLines w:val="0"/>
                        <w:widowControl w:val="0"/>
                        <w:suppressLineNumbers w:val="0"/>
                        <w:spacing w:before="0" w:beforeAutospacing="0" w:after="0" w:afterAutospacing="0"/>
                        <w:ind w:left="0" w:right="0"/>
                        <w:jc w:val="center"/>
                        <w:rPr>
                          <w:rFonts w:hint="eastAsia" w:ascii="微软雅黑" w:hAnsi="微软雅黑" w:eastAsia="微软雅黑" w:cs="宋体"/>
                          <w:sz w:val="28"/>
                          <w:szCs w:val="28"/>
                          <w:lang w:val="en-US"/>
                        </w:rPr>
                      </w:pPr>
                      <w:r>
                        <w:rPr>
                          <w:rFonts w:hint="eastAsia" w:ascii="微软雅黑" w:hAnsi="微软雅黑" w:eastAsia="微软雅黑" w:cs="宋体"/>
                          <w:kern w:val="2"/>
                          <w:sz w:val="28"/>
                          <w:szCs w:val="28"/>
                          <w:lang w:val="en-US" w:eastAsia="zh-CN" w:bidi="ar"/>
                        </w:rPr>
                        <w:t>授权代表身份证复印件</w:t>
                      </w:r>
                    </w:p>
                    <w:p w14:paraId="68B3A00A">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宋体"/>
                          <w:kern w:val="2"/>
                          <w:sz w:val="28"/>
                          <w:szCs w:val="28"/>
                          <w:lang w:val="en-US" w:eastAsia="zh-CN" w:bidi="ar"/>
                        </w:rPr>
                        <w:t>（人像面）</w:t>
                      </w:r>
                    </w:p>
                  </w:txbxContent>
                </v:textbox>
              </v:shape>
            </w:pict>
          </mc:Fallback>
        </mc:AlternateContent>
      </w:r>
    </w:p>
    <w:p w14:paraId="4E94ADC8">
      <w:pPr>
        <w:keepNext w:val="0"/>
        <w:keepLines w:val="0"/>
        <w:widowControl w:val="0"/>
        <w:suppressLineNumbers w:val="0"/>
        <w:spacing w:before="0" w:beforeAutospacing="0" w:after="0" w:afterAutospacing="0" w:line="560" w:lineRule="exact"/>
        <w:ind w:left="0" w:right="0" w:firstLine="573"/>
        <w:jc w:val="both"/>
        <w:rPr>
          <w:rFonts w:hint="eastAsia" w:ascii="仿宋_GB2312" w:eastAsia="仿宋_GB2312" w:cs="仿宋_GB2312"/>
          <w:lang w:val="en-US"/>
        </w:rPr>
      </w:pPr>
    </w:p>
    <w:p w14:paraId="7F265146">
      <w:pPr>
        <w:keepNext w:val="0"/>
        <w:keepLines w:val="0"/>
        <w:widowControl w:val="0"/>
        <w:suppressLineNumbers w:val="0"/>
        <w:spacing w:before="0" w:beforeAutospacing="0" w:after="0" w:afterAutospacing="0" w:line="560" w:lineRule="exact"/>
        <w:ind w:left="0" w:right="0" w:firstLine="573"/>
        <w:jc w:val="both"/>
        <w:rPr>
          <w:rFonts w:hint="eastAsia" w:ascii="仿宋_GB2312" w:eastAsia="仿宋_GB2312" w:cs="仿宋_GB2312"/>
          <w:lang w:val="en-US"/>
        </w:rPr>
      </w:pPr>
    </w:p>
    <w:p w14:paraId="02ADD664">
      <w:pPr>
        <w:keepNext w:val="0"/>
        <w:keepLines w:val="0"/>
        <w:widowControl w:val="0"/>
        <w:suppressLineNumbers w:val="0"/>
        <w:spacing w:before="0" w:beforeAutospacing="0" w:after="0" w:afterAutospacing="0" w:line="560" w:lineRule="exact"/>
        <w:ind w:left="0" w:right="0" w:firstLine="573"/>
        <w:jc w:val="both"/>
        <w:rPr>
          <w:rFonts w:hint="eastAsia" w:ascii="仿宋_GB2312" w:eastAsia="仿宋_GB2312" w:cs="仿宋_GB2312"/>
          <w:lang w:val="en-US"/>
        </w:rPr>
      </w:pPr>
    </w:p>
    <w:p w14:paraId="669AD2EF">
      <w:pPr>
        <w:pStyle w:val="7"/>
        <w:widowControl/>
        <w:tabs>
          <w:tab w:val="left" w:pos="1875"/>
        </w:tabs>
        <w:spacing w:before="0" w:beforeAutospacing="0" w:after="120" w:afterAutospacing="0"/>
        <w:ind w:left="0" w:leftChars="0" w:right="0" w:firstLine="0" w:firstLineChars="0"/>
        <w:rPr>
          <w:rFonts w:hAnsi="微软雅黑"/>
          <w:sz w:val="28"/>
          <w:szCs w:val="28"/>
          <w:lang w:val="en-US"/>
        </w:rPr>
      </w:pPr>
      <w:r>
        <w:rPr>
          <w:rFonts w:hint="eastAsia" w:ascii="仿宋_GB2312" w:hAnsi="微软雅黑" w:eastAsia="仿宋_GB2312" w:cs="Times New Roman"/>
          <w:color w:val="000000"/>
          <w:spacing w:val="4"/>
          <w:kern w:val="2"/>
          <w:sz w:val="28"/>
          <w:szCs w:val="28"/>
          <w:lang w:val="en-US" w:eastAsia="zh-CN" w:bidi="ar"/>
        </w:rPr>
        <w:br w:type="page"/>
      </w:r>
      <w:r>
        <w:rPr>
          <w:rFonts w:hAnsi="微软雅黑"/>
          <w:sz w:val="28"/>
          <w:szCs w:val="28"/>
          <w:lang w:eastAsia="zh-CN"/>
        </w:rPr>
        <w:t>附件</w:t>
      </w:r>
      <w:r>
        <w:rPr>
          <w:rFonts w:hAnsi="微软雅黑"/>
          <w:sz w:val="28"/>
          <w:szCs w:val="28"/>
          <w:lang w:val="en-US"/>
        </w:rPr>
        <w:t>4</w:t>
      </w:r>
    </w:p>
    <w:p w14:paraId="2583A382">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kern w:val="2"/>
          <w:sz w:val="44"/>
          <w:szCs w:val="44"/>
          <w:lang w:val="en-US" w:eastAsia="zh-CN" w:bidi="ar"/>
        </w:rPr>
        <w:t>供应商承诺声明</w:t>
      </w:r>
    </w:p>
    <w:p w14:paraId="3906CA07">
      <w:pPr>
        <w:keepNext w:val="0"/>
        <w:keepLines w:val="0"/>
        <w:widowControl w:val="0"/>
        <w:suppressLineNumbers w:val="0"/>
        <w:spacing w:before="0" w:beforeAutospacing="0" w:after="0" w:afterAutospacing="0" w:line="520" w:lineRule="exact"/>
        <w:ind w:left="0" w:right="0"/>
        <w:jc w:val="both"/>
        <w:rPr>
          <w:rFonts w:hint="eastAsia" w:ascii="仿宋_GB2312" w:hAnsi="微软雅黑" w:eastAsia="仿宋_GB2312" w:cs="仿宋_GB2312"/>
          <w:bCs/>
          <w:color w:val="000000"/>
          <w:sz w:val="32"/>
          <w:szCs w:val="32"/>
          <w:lang w:val="en-US"/>
        </w:rPr>
      </w:pPr>
    </w:p>
    <w:p w14:paraId="64FF23A7">
      <w:pPr>
        <w:keepNext w:val="0"/>
        <w:keepLines w:val="0"/>
        <w:widowControl w:val="0"/>
        <w:suppressLineNumbers w:val="0"/>
        <w:spacing w:before="0" w:beforeAutospacing="0" w:after="0" w:afterAutospacing="0" w:line="520" w:lineRule="exact"/>
        <w:ind w:left="0" w:right="0"/>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某学院：</w:t>
      </w:r>
    </w:p>
    <w:p w14:paraId="71B9544E">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我单位</w:t>
      </w:r>
      <w:r>
        <w:rPr>
          <w:rFonts w:hint="eastAsia" w:ascii="仿宋_GB2312" w:hAnsi="微软雅黑" w:eastAsia="仿宋_GB2312" w:cs="仿宋_GB2312"/>
          <w:kern w:val="2"/>
          <w:sz w:val="28"/>
          <w:szCs w:val="28"/>
          <w:u w:val="single"/>
          <w:lang w:val="en-US" w:eastAsia="zh-CN" w:bidi="ar"/>
        </w:rPr>
        <w:t>（报价供应商全称）</w:t>
      </w:r>
      <w:r>
        <w:rPr>
          <w:rFonts w:hint="eastAsia" w:ascii="仿宋_GB2312" w:hAnsi="宋体" w:eastAsia="仿宋_GB2312" w:cs="仿宋_GB2312"/>
          <w:kern w:val="2"/>
          <w:sz w:val="28"/>
          <w:szCs w:val="28"/>
          <w:lang w:val="en-US" w:eastAsia="zh-CN" w:bidi="ar"/>
        </w:rPr>
        <w:t>自愿参加贵部组织的（</w:t>
      </w:r>
      <w:r>
        <w:rPr>
          <w:rFonts w:hint="eastAsia" w:ascii="仿宋_GB2312" w:hAnsi="宋体" w:eastAsia="仿宋_GB2312" w:cs="仿宋_GB2312"/>
          <w:kern w:val="2"/>
          <w:sz w:val="28"/>
          <w:szCs w:val="28"/>
          <w:u w:val="single"/>
          <w:lang w:val="en-US" w:eastAsia="zh-CN" w:bidi="ar"/>
        </w:rPr>
        <w:t>项目名称</w:t>
      </w:r>
      <w:r>
        <w:rPr>
          <w:rFonts w:hint="eastAsia" w:ascii="仿宋_GB2312" w:hAnsi="宋体" w:eastAsia="仿宋_GB2312" w:cs="仿宋_GB2312"/>
          <w:kern w:val="2"/>
          <w:sz w:val="28"/>
          <w:szCs w:val="28"/>
          <w:lang w:val="en-US" w:eastAsia="zh-CN" w:bidi="ar"/>
        </w:rPr>
        <w:t>）、（</w:t>
      </w:r>
      <w:r>
        <w:rPr>
          <w:rFonts w:hint="eastAsia" w:ascii="仿宋_GB2312" w:hAnsi="宋体" w:eastAsia="仿宋_GB2312" w:cs="仿宋_GB2312"/>
          <w:kern w:val="2"/>
          <w:sz w:val="28"/>
          <w:szCs w:val="28"/>
          <w:u w:val="single"/>
          <w:lang w:val="en-US" w:eastAsia="zh-CN" w:bidi="ar"/>
        </w:rPr>
        <w:t>项目编号</w:t>
      </w:r>
      <w:r>
        <w:rPr>
          <w:rFonts w:hint="eastAsia" w:ascii="仿宋_GB2312" w:hAnsi="宋体" w:eastAsia="仿宋_GB2312" w:cs="仿宋_GB2312"/>
          <w:kern w:val="2"/>
          <w:sz w:val="28"/>
          <w:szCs w:val="28"/>
          <w:lang w:val="en-US" w:eastAsia="zh-CN" w:bidi="ar"/>
        </w:rPr>
        <w:t>）采购活动，承诺声明如下：</w:t>
      </w:r>
    </w:p>
    <w:p w14:paraId="02BDE003">
      <w:pPr>
        <w:keepNext w:val="0"/>
        <w:keepLines w:val="0"/>
        <w:widowControl w:val="0"/>
        <w:suppressLineNumbers w:val="0"/>
        <w:spacing w:before="0" w:beforeAutospacing="0" w:after="0" w:afterAutospacing="0" w:line="60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一、供应商诚信承诺</w:t>
      </w:r>
    </w:p>
    <w:p w14:paraId="6DA7F882">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1.如实编写投标文件，对投标文件中提供的文件材料、图片影像、财务数据、资产情况及相应证明等材料的真实性、完整性、准确性，承担相应的法律责任。</w:t>
      </w:r>
    </w:p>
    <w:p w14:paraId="435A9723">
      <w:pPr>
        <w:keepNext w:val="0"/>
        <w:keepLines w:val="0"/>
        <w:widowControl/>
        <w:suppressLineNumbers w:val="0"/>
        <w:spacing w:before="0" w:beforeAutospacing="0" w:after="0" w:afterAutospacing="0" w:line="600" w:lineRule="exact"/>
        <w:ind w:left="0" w:right="0" w:firstLine="560" w:firstLineChars="20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2.</w:t>
      </w:r>
      <w:r>
        <w:rPr>
          <w:rFonts w:hint="eastAsia" w:ascii="仿宋_GB2312" w:hAnsi="宋体" w:eastAsia="仿宋_GB2312" w:cs="仿宋_GB2312"/>
          <w:kern w:val="2"/>
          <w:sz w:val="28"/>
          <w:szCs w:val="28"/>
          <w:lang w:val="en-US" w:eastAsia="zh-CN" w:bidi="ar"/>
        </w:rPr>
        <w:t>因单位转制、兼并、股改等特殊情况，无法提供原始材料、财务数据、资产情况等，造成单位信息难以确认时，自愿放弃参加军队采购活动。</w:t>
      </w:r>
    </w:p>
    <w:p w14:paraId="6FB96D42">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3.</w:t>
      </w:r>
      <w:r>
        <w:rPr>
          <w:rFonts w:hint="eastAsia" w:ascii="仿宋_GB2312" w:hAnsi="宋体" w:eastAsia="仿宋_GB2312" w:cs="仿宋_GB2312"/>
          <w:kern w:val="2"/>
          <w:sz w:val="28"/>
          <w:szCs w:val="28"/>
          <w:lang w:val="en-US" w:eastAsia="zh-CN" w:bidi="ar"/>
        </w:rPr>
        <w:t>在提供投标文件或现场核查时，如存在伪造文件材料，提供虚假图片影像、业绩合同、材料数据等，造假或篡改相关数据及资产等情况，自愿放弃中标资格并无条件接受相应处罚。</w:t>
      </w:r>
    </w:p>
    <w:p w14:paraId="4BF533D1">
      <w:pPr>
        <w:keepNext w:val="0"/>
        <w:keepLines w:val="0"/>
        <w:widowControl w:val="0"/>
        <w:suppressLineNumbers w:val="0"/>
        <w:spacing w:before="0" w:beforeAutospacing="0" w:after="0" w:afterAutospacing="0" w:line="60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二、保密承诺</w:t>
      </w:r>
    </w:p>
    <w:p w14:paraId="5632BA2C">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1.严格遵守国家和军队的保密法律法规，履行保密义务。</w:t>
      </w:r>
    </w:p>
    <w:p w14:paraId="6E25C183">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2.不以任何方式泄露或传播本次采购项目相关信息。</w:t>
      </w:r>
    </w:p>
    <w:p w14:paraId="3CDC4593">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3.不违规记录、存储、复制本次采购项目相关信息。</w:t>
      </w:r>
    </w:p>
    <w:p w14:paraId="0D094435">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4.招标文件以及相关技术文件专室放置、专盘存储、专人管理。</w:t>
      </w:r>
    </w:p>
    <w:p w14:paraId="1A4DB8A5">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5.未经采购机构审查批准，不得擅自在互联网、通讯媒体等发表涉及此次采购项目相关信息。</w:t>
      </w:r>
    </w:p>
    <w:p w14:paraId="1A199CF8">
      <w:pPr>
        <w:keepNext w:val="0"/>
        <w:keepLines w:val="0"/>
        <w:widowControl w:val="0"/>
        <w:suppressLineNumbers w:val="0"/>
        <w:spacing w:before="0" w:beforeAutospacing="0" w:after="0" w:afterAutospacing="0" w:line="60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三、未被列入违法失信名单承诺</w:t>
      </w:r>
    </w:p>
    <w:p w14:paraId="6E92DCEE">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77D364AA">
      <w:pPr>
        <w:keepNext w:val="0"/>
        <w:keepLines w:val="0"/>
        <w:widowControl w:val="0"/>
        <w:suppressLineNumbers w:val="0"/>
        <w:spacing w:before="0" w:beforeAutospacing="0" w:after="0" w:afterAutospacing="0" w:line="60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四、</w:t>
      </w:r>
      <w:r>
        <w:rPr>
          <w:rFonts w:hint="eastAsia" w:ascii="黑体" w:hAnsi="宋体" w:eastAsia="黑体" w:cs="宋体"/>
          <w:kern w:val="2"/>
          <w:sz w:val="28"/>
          <w:szCs w:val="28"/>
          <w:lang w:val="en-US" w:eastAsia="zh-CN" w:bidi="ar"/>
        </w:rPr>
        <w:t>关联</w:t>
      </w:r>
      <w:r>
        <w:rPr>
          <w:rFonts w:hint="eastAsia" w:ascii="黑体" w:hAnsi="宋体" w:eastAsia="黑体" w:cs="黑体"/>
          <w:kern w:val="2"/>
          <w:sz w:val="28"/>
          <w:szCs w:val="28"/>
          <w:lang w:val="en-US" w:eastAsia="zh-CN" w:bidi="ar"/>
        </w:rPr>
        <w:t>关系企业不参与采购活动承诺</w:t>
      </w:r>
    </w:p>
    <w:p w14:paraId="3682205A">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与我单位负责人为同一人或存在直接控股或管理关系的不同供应商，未参加同一包采购活动。</w:t>
      </w:r>
    </w:p>
    <w:p w14:paraId="5118EFD2">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eastAsia="仿宋_GB2312" w:cs="仿宋_GB2312"/>
          <w:sz w:val="28"/>
          <w:szCs w:val="28"/>
          <w:lang w:val="en-US"/>
        </w:rPr>
      </w:pPr>
      <w:r>
        <w:rPr>
          <w:rFonts w:hint="eastAsia" w:ascii="仿宋_GB2312" w:hAnsi="宋体" w:eastAsia="仿宋_GB2312" w:cs="仿宋_GB2312"/>
          <w:kern w:val="2"/>
          <w:sz w:val="28"/>
          <w:szCs w:val="28"/>
          <w:lang w:val="en-US" w:eastAsia="zh-CN" w:bidi="ar"/>
        </w:rPr>
        <w:t>我单位为生产型企业的，与我单位生产场经营地址或注册登记地址为同一地址的其他生产型企业，未参加同一包采购活动。</w:t>
      </w:r>
    </w:p>
    <w:p w14:paraId="66ED3EE9">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我单位为非国有销售型企业的，与我单位以及股东和管理人员（法定代表人、董事或监事）之间存在近亲属（指夫妻、直系血亲、三代以内旁系血亲或近姻亲关系）或相互占股等关联关系的其他非国有销售型企业，也未参加同一包采购活动。</w:t>
      </w:r>
    </w:p>
    <w:p w14:paraId="460C002B">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我单位提供的业绩证明材料中，合同缔约方不存在控股或管理关系。</w:t>
      </w:r>
    </w:p>
    <w:p w14:paraId="2AE13CEE">
      <w:pPr>
        <w:keepNext w:val="0"/>
        <w:keepLines w:val="0"/>
        <w:widowControl w:val="0"/>
        <w:suppressLineNumbers w:val="0"/>
        <w:spacing w:before="0" w:beforeAutospacing="0" w:after="0" w:afterAutospacing="0" w:line="60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五、前3年没有重大违法记录的书面声明</w:t>
      </w:r>
    </w:p>
    <w:p w14:paraId="2B3F7C1B">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参加军队采购活动前3年内，在经营活动中没有受到刑事处罚或者责令停产停业、吊销许可证或者执照、较大数额罚款（200万元以上）等重大违法记录；</w:t>
      </w:r>
    </w:p>
    <w:p w14:paraId="5536234E">
      <w:pPr>
        <w:keepNext w:val="0"/>
        <w:keepLines w:val="0"/>
        <w:widowControl w:val="0"/>
        <w:suppressLineNumbers w:val="0"/>
        <w:spacing w:before="0" w:beforeAutospacing="0" w:after="0" w:afterAutospacing="0" w:line="60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六、没有发生过重大质量安全事故的书面声明</w:t>
      </w:r>
    </w:p>
    <w:p w14:paraId="3D64EB2E">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我单位近3年没有发生过重大质量安全事故。</w:t>
      </w:r>
    </w:p>
    <w:p w14:paraId="4577AAD8">
      <w:pPr>
        <w:keepNext w:val="0"/>
        <w:keepLines w:val="0"/>
        <w:widowControl w:val="0"/>
        <w:suppressLineNumbers w:val="0"/>
        <w:spacing w:before="0" w:beforeAutospacing="0" w:after="0" w:afterAutospacing="0" w:line="60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七、非外资独资企业或控股企业的书面声明</w:t>
      </w:r>
    </w:p>
    <w:p w14:paraId="01D2F30F">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我单位为非外资独资企业或控股企业。</w:t>
      </w:r>
    </w:p>
    <w:p w14:paraId="52138B28">
      <w:pPr>
        <w:keepNext w:val="0"/>
        <w:keepLines w:val="0"/>
        <w:widowControl/>
        <w:suppressLineNumbers w:val="0"/>
        <w:autoSpaceDE w:val="0"/>
        <w:autoSpaceDN w:val="0"/>
        <w:adjustRightInd w:val="0"/>
        <w:spacing w:before="0" w:beforeAutospacing="0" w:after="0" w:afterAutospacing="0" w:line="600" w:lineRule="exact"/>
        <w:ind w:left="0" w:right="0" w:firstLine="560" w:firstLineChars="200"/>
        <w:jc w:val="both"/>
        <w:rPr>
          <w:rFonts w:hint="eastAsia" w:ascii="仿宋_GB2312" w:eastAsia="仿宋_GB2312" w:cs="仿宋_GB2312"/>
          <w:sz w:val="28"/>
          <w:szCs w:val="28"/>
          <w:lang w:val="en-US"/>
        </w:rPr>
      </w:pPr>
    </w:p>
    <w:p w14:paraId="03FAED7D">
      <w:pPr>
        <w:keepNext w:val="0"/>
        <w:keepLines w:val="0"/>
        <w:widowControl/>
        <w:suppressLineNumbers w:val="0"/>
        <w:autoSpaceDE w:val="0"/>
        <w:autoSpaceDN w:val="0"/>
        <w:adjustRightInd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如果我方违反上述承诺声明内容，愿意承担由此导致的一切不利后果和法律责任，接受军队采购管理部门和采购机构按国家和军队有关法规作出的相关处罚。</w:t>
      </w:r>
    </w:p>
    <w:p w14:paraId="57EA1951">
      <w:pPr>
        <w:keepNext w:val="0"/>
        <w:keepLines w:val="0"/>
        <w:widowControl/>
        <w:suppressLineNumbers w:val="0"/>
        <w:autoSpaceDE w:val="0"/>
        <w:autoSpaceDN w:val="0"/>
        <w:adjustRightInd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p>
    <w:p w14:paraId="2D00F483">
      <w:pPr>
        <w:keepNext w:val="0"/>
        <w:keepLines w:val="0"/>
        <w:widowControl/>
        <w:suppressLineNumbers w:val="0"/>
        <w:autoSpaceDE w:val="0"/>
        <w:autoSpaceDN w:val="0"/>
        <w:adjustRightInd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p>
    <w:p w14:paraId="00569931">
      <w:pPr>
        <w:keepNext w:val="0"/>
        <w:keepLines w:val="0"/>
        <w:widowControl/>
        <w:suppressLineNumbers w:val="0"/>
        <w:autoSpaceDE w:val="0"/>
        <w:autoSpaceDN w:val="0"/>
        <w:adjustRightInd w:val="0"/>
        <w:spacing w:before="0" w:beforeAutospacing="0" w:after="0" w:afterAutospacing="0" w:line="600" w:lineRule="exact"/>
        <w:ind w:left="0" w:right="0" w:firstLine="560" w:firstLineChars="200"/>
        <w:jc w:val="both"/>
        <w:rPr>
          <w:rFonts w:hint="eastAsia" w:ascii="仿宋_GB2312" w:eastAsia="仿宋_GB2312" w:cs="仿宋_GB2312"/>
          <w:sz w:val="28"/>
          <w:szCs w:val="28"/>
          <w:lang w:val="en-US"/>
        </w:rPr>
      </w:pPr>
    </w:p>
    <w:p w14:paraId="1F63DEA4">
      <w:pPr>
        <w:keepNext w:val="0"/>
        <w:keepLines w:val="0"/>
        <w:widowControl w:val="0"/>
        <w:suppressLineNumbers w:val="0"/>
        <w:spacing w:before="0" w:beforeAutospacing="0" w:after="0" w:afterAutospacing="0" w:line="600" w:lineRule="exact"/>
        <w:ind w:left="0" w:right="0" w:firstLine="280" w:firstLineChars="100"/>
        <w:jc w:val="center"/>
        <w:rPr>
          <w:rFonts w:hint="eastAsia" w:ascii="仿宋_GB2312" w:hAnsi="宋体"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xml:space="preserve">      </w:t>
      </w:r>
      <w:r>
        <w:rPr>
          <w:rFonts w:hint="eastAsia" w:ascii="仿宋_GB2312" w:hAnsi="宋体" w:eastAsia="仿宋_GB2312" w:cs="仿宋_GB2312"/>
          <w:kern w:val="2"/>
          <w:sz w:val="28"/>
          <w:szCs w:val="28"/>
          <w:lang w:val="en-US" w:eastAsia="zh-CN" w:bidi="ar"/>
        </w:rPr>
        <w:t>报价供应商全称：（盖章）</w:t>
      </w:r>
    </w:p>
    <w:p w14:paraId="44628E9D">
      <w:pPr>
        <w:keepNext w:val="0"/>
        <w:keepLines w:val="0"/>
        <w:widowControl w:val="0"/>
        <w:suppressLineNumbers w:val="0"/>
        <w:spacing w:before="0" w:beforeAutospacing="0" w:after="0" w:afterAutospacing="0" w:line="600" w:lineRule="exact"/>
        <w:ind w:left="0" w:right="0" w:firstLine="3640" w:firstLineChars="1300"/>
        <w:jc w:val="left"/>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法定代表人（或授权代表）：（签字）</w:t>
      </w:r>
    </w:p>
    <w:p w14:paraId="399148A7">
      <w:pPr>
        <w:keepNext w:val="0"/>
        <w:keepLines w:val="0"/>
        <w:widowControl w:val="0"/>
        <w:suppressLineNumbers w:val="0"/>
        <w:spacing w:before="0" w:beforeAutospacing="0" w:after="0" w:afterAutospacing="0" w:line="600" w:lineRule="exact"/>
        <w:ind w:left="0" w:right="0" w:firstLine="5880" w:firstLineChars="2100"/>
        <w:jc w:val="center"/>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u w:val="single"/>
          <w:lang w:val="en-US" w:eastAsia="zh-CN" w:bidi="ar"/>
        </w:rPr>
        <w:t xml:space="preserve">    </w:t>
      </w:r>
      <w:r>
        <w:rPr>
          <w:rFonts w:hint="eastAsia" w:ascii="仿宋_GB2312" w:hAnsi="宋体" w:eastAsia="仿宋_GB2312" w:cs="仿宋_GB2312"/>
          <w:kern w:val="2"/>
          <w:sz w:val="28"/>
          <w:szCs w:val="28"/>
          <w:lang w:val="en-US" w:eastAsia="zh-CN" w:bidi="ar"/>
        </w:rPr>
        <w:t>年</w:t>
      </w:r>
      <w:r>
        <w:rPr>
          <w:rFonts w:hint="eastAsia" w:ascii="仿宋_GB2312" w:hAnsi="宋体" w:eastAsia="仿宋_GB2312" w:cs="仿宋_GB2312"/>
          <w:kern w:val="2"/>
          <w:sz w:val="28"/>
          <w:szCs w:val="28"/>
          <w:u w:val="single"/>
          <w:lang w:val="en-US" w:eastAsia="zh-CN" w:bidi="ar"/>
        </w:rPr>
        <w:t xml:space="preserve">   </w:t>
      </w:r>
      <w:r>
        <w:rPr>
          <w:rFonts w:hint="eastAsia" w:ascii="仿宋_GB2312" w:hAnsi="宋体" w:eastAsia="仿宋_GB2312" w:cs="仿宋_GB2312"/>
          <w:kern w:val="2"/>
          <w:sz w:val="28"/>
          <w:szCs w:val="28"/>
          <w:lang w:val="en-US" w:eastAsia="zh-CN" w:bidi="ar"/>
        </w:rPr>
        <w:t>月</w:t>
      </w:r>
      <w:r>
        <w:rPr>
          <w:rFonts w:hint="eastAsia" w:ascii="仿宋_GB2312" w:hAnsi="宋体" w:eastAsia="仿宋_GB2312" w:cs="仿宋_GB2312"/>
          <w:kern w:val="2"/>
          <w:sz w:val="28"/>
          <w:szCs w:val="28"/>
          <w:u w:val="single"/>
          <w:lang w:val="en-US" w:eastAsia="zh-CN" w:bidi="ar"/>
        </w:rPr>
        <w:t xml:space="preserve">   </w:t>
      </w:r>
      <w:r>
        <w:rPr>
          <w:rFonts w:hint="eastAsia" w:ascii="仿宋_GB2312" w:hAnsi="宋体" w:eastAsia="仿宋_GB2312" w:cs="仿宋_GB2312"/>
          <w:kern w:val="2"/>
          <w:sz w:val="28"/>
          <w:szCs w:val="28"/>
          <w:lang w:val="en-US" w:eastAsia="zh-CN" w:bidi="ar"/>
        </w:rPr>
        <w:t>日</w:t>
      </w:r>
    </w:p>
    <w:p w14:paraId="330CAB21"/>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5C7E65"/>
    <w:rsid w:val="230149BD"/>
    <w:rsid w:val="275C7E65"/>
    <w:rsid w:val="47FB3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w:basedOn w:val="1"/>
    <w:link w:val="11"/>
    <w:uiPriority w:val="0"/>
    <w:pPr>
      <w:spacing w:after="120" w:afterLines="0" w:afterAutospacing="0"/>
      <w:ind w:left="420" w:leftChars="200"/>
    </w:pPr>
  </w:style>
  <w:style w:type="paragraph" w:styleId="3">
    <w:name w:val="index 4"/>
    <w:basedOn w:val="1"/>
    <w:next w:val="1"/>
    <w:qFormat/>
    <w:uiPriority w:val="0"/>
    <w:pPr>
      <w:keepNext w:val="0"/>
      <w:keepLines w:val="0"/>
      <w:widowControl w:val="0"/>
      <w:suppressLineNumbers w:val="0"/>
      <w:spacing w:before="0" w:beforeAutospacing="0" w:after="0" w:afterAutospacing="0"/>
      <w:ind w:left="600" w:leftChars="600" w:right="0"/>
      <w:jc w:val="both"/>
    </w:pPr>
    <w:rPr>
      <w:rFonts w:hint="default" w:ascii="Times New Roman" w:hAnsi="Times New Roman" w:eastAsia="宋体" w:cs="Times New Roman"/>
      <w:kern w:val="2"/>
      <w:sz w:val="21"/>
      <w:szCs w:val="24"/>
      <w:lang w:val="en-US" w:eastAsia="zh-CN" w:bidi="ar"/>
    </w:rPr>
  </w:style>
  <w:style w:type="paragraph" w:styleId="4">
    <w:name w:val="Body Text Indent 2"/>
    <w:basedOn w:val="1"/>
    <w:link w:val="14"/>
    <w:qFormat/>
    <w:uiPriority w:val="0"/>
    <w:pPr>
      <w:keepNext w:val="0"/>
      <w:keepLines w:val="0"/>
      <w:widowControl w:val="0"/>
      <w:suppressLineNumbers w:val="0"/>
      <w:spacing w:before="0" w:beforeAutospacing="0" w:after="120" w:afterAutospacing="0" w:line="480" w:lineRule="auto"/>
      <w:ind w:left="420" w:leftChars="200" w:right="0"/>
      <w:jc w:val="both"/>
    </w:pPr>
    <w:rPr>
      <w:rFonts w:hint="default" w:ascii="Times New Roman" w:hAnsi="Times New Roman" w:eastAsia="宋体" w:cs="Times New Roman"/>
      <w:kern w:val="2"/>
      <w:sz w:val="21"/>
      <w:szCs w:val="24"/>
      <w:lang w:val="en-US" w:eastAsia="zh-CN" w:bidi="ar"/>
    </w:rPr>
  </w:style>
  <w:style w:type="paragraph" w:styleId="5">
    <w:name w:val="footer"/>
    <w:basedOn w:val="1"/>
    <w:link w:val="16"/>
    <w:qFormat/>
    <w:uiPriority w:val="0"/>
    <w:pPr>
      <w:tabs>
        <w:tab w:val="center" w:pos="4153"/>
        <w:tab w:val="right" w:pos="8306"/>
      </w:tabs>
      <w:snapToGrid w:val="0"/>
      <w:jc w:val="left"/>
    </w:pPr>
    <w:rPr>
      <w:sz w:val="18"/>
    </w:rPr>
  </w:style>
  <w:style w:type="paragraph" w:styleId="6">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Times New Roman" w:hAnsi="Times New Roman" w:eastAsia="宋体" w:cs="Times New Roman"/>
      <w:kern w:val="0"/>
      <w:sz w:val="24"/>
      <w:szCs w:val="24"/>
      <w:lang w:val="en-US" w:eastAsia="zh-CN" w:bidi="ar"/>
    </w:rPr>
  </w:style>
  <w:style w:type="paragraph" w:styleId="7">
    <w:name w:val="Body Text First Indent 2"/>
    <w:basedOn w:val="2"/>
    <w:link w:val="13"/>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eastAsia" w:ascii="仿宋_GB2312" w:hAnsi="宋体" w:eastAsia="仿宋_GB2312" w:cs="Times New Roman"/>
      <w:color w:val="000000"/>
      <w:spacing w:val="4"/>
      <w:kern w:val="2"/>
      <w:sz w:val="21"/>
      <w:szCs w:val="24"/>
      <w:lang w:val="en-US" w:eastAsia="zh-CN" w:bidi="ar"/>
    </w:rPr>
  </w:style>
  <w:style w:type="character" w:customStyle="1" w:styleId="10">
    <w:name w:val="页脚 Char1"/>
    <w:basedOn w:val="9"/>
    <w:qFormat/>
    <w:uiPriority w:val="0"/>
    <w:rPr>
      <w:kern w:val="2"/>
      <w:sz w:val="18"/>
      <w:szCs w:val="18"/>
    </w:rPr>
  </w:style>
  <w:style w:type="character" w:customStyle="1" w:styleId="11">
    <w:name w:val="正文文本缩进 Char"/>
    <w:basedOn w:val="9"/>
    <w:link w:val="2"/>
    <w:qFormat/>
    <w:uiPriority w:val="0"/>
    <w:rPr>
      <w:kern w:val="2"/>
      <w:sz w:val="21"/>
      <w:szCs w:val="24"/>
    </w:rPr>
  </w:style>
  <w:style w:type="character" w:customStyle="1" w:styleId="12">
    <w:name w:val="正文文本缩进 2 Char1"/>
    <w:basedOn w:val="9"/>
    <w:qFormat/>
    <w:uiPriority w:val="0"/>
    <w:rPr>
      <w:kern w:val="2"/>
      <w:sz w:val="21"/>
      <w:szCs w:val="24"/>
    </w:rPr>
  </w:style>
  <w:style w:type="character" w:customStyle="1" w:styleId="13">
    <w:name w:val="正文首行缩进 2 Char"/>
    <w:basedOn w:val="9"/>
    <w:link w:val="7"/>
    <w:qFormat/>
    <w:uiPriority w:val="0"/>
    <w:rPr>
      <w:rFonts w:hint="eastAsia" w:ascii="仿宋_GB2312" w:hAnsi="宋体" w:eastAsia="仿宋_GB2312" w:cs="仿宋_GB2312"/>
      <w:color w:val="000000"/>
      <w:spacing w:val="4"/>
      <w:kern w:val="2"/>
      <w:sz w:val="21"/>
      <w:szCs w:val="24"/>
    </w:rPr>
  </w:style>
  <w:style w:type="character" w:customStyle="1" w:styleId="14">
    <w:name w:val="正文文本缩进 2 Char"/>
    <w:basedOn w:val="9"/>
    <w:link w:val="4"/>
    <w:qFormat/>
    <w:uiPriority w:val="0"/>
    <w:rPr>
      <w:kern w:val="2"/>
      <w:sz w:val="21"/>
      <w:szCs w:val="24"/>
    </w:rPr>
  </w:style>
  <w:style w:type="character" w:customStyle="1" w:styleId="15">
    <w:name w:val="正文首行缩进 2 Char1"/>
    <w:basedOn w:val="11"/>
    <w:qFormat/>
    <w:uiPriority w:val="0"/>
    <w:rPr>
      <w:kern w:val="2"/>
      <w:sz w:val="21"/>
      <w:szCs w:val="24"/>
    </w:rPr>
  </w:style>
  <w:style w:type="character" w:customStyle="1" w:styleId="16">
    <w:name w:val="页脚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1620</Words>
  <Characters>1718</Characters>
  <Lines>0</Lines>
  <Paragraphs>0</Paragraphs>
  <TotalTime>3</TotalTime>
  <ScaleCrop>false</ScaleCrop>
  <LinksUpToDate>false</LinksUpToDate>
  <CharactersWithSpaces>1951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2025-03-05T08:44:00Z</dcterms:created>
  <dc:creator>许天罡</dc:creator>
  <cp:lastModifiedBy>某学院采购室</cp:lastModifiedBy>
  <dcterms:modified xsi:type="dcterms:W3CDTF">2025-03-06T01:01:18Z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eyJoZGlkIjoiMWEyODliZTMxODAyYzRiOTYyNDhiMWJiNmRlZDdjNTMiLCJ1c2VySWQiOiI3NDgxNzQzMjYifQ==</vt:lpwstr>
  </property>
  <property fmtid="{D5CDD505-2E9C-101B-9397-08002B2CF9AE}" pid="4" name="ICV">
    <vt:lpwstr>C0FF9CB25DB44AD49FDA7A99227924F6_12</vt:lpwstr>
  </property>
</Properties>
</file>