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51D8A">
      <w:pPr>
        <w:pStyle w:val="2"/>
        <w:ind w:left="1260"/>
        <w:rPr>
          <w:rFonts w:hint="eastAsia"/>
        </w:rPr>
      </w:pPr>
    </w:p>
    <w:p w14:paraId="2E80F847">
      <w:pPr>
        <w:jc w:val="center"/>
        <w:rPr>
          <w:rFonts w:hint="eastAsia"/>
          <w:sz w:val="36"/>
          <w:szCs w:val="36"/>
        </w:rPr>
      </w:pPr>
    </w:p>
    <w:p w14:paraId="0B0AF7D5">
      <w:pPr>
        <w:jc w:val="center"/>
        <w:rPr>
          <w:sz w:val="36"/>
          <w:szCs w:val="36"/>
        </w:rPr>
      </w:pPr>
    </w:p>
    <w:p w14:paraId="27BFCC0D">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6A706FD2">
      <w:pPr>
        <w:jc w:val="left"/>
        <w:rPr>
          <w:rFonts w:hint="eastAsia" w:eastAsia="华文中宋"/>
          <w:sz w:val="36"/>
          <w:szCs w:val="36"/>
        </w:rPr>
      </w:pPr>
    </w:p>
    <w:p w14:paraId="36A8E804">
      <w:pPr>
        <w:jc w:val="center"/>
        <w:rPr>
          <w:rFonts w:hint="eastAsia" w:eastAsia="华文中宋"/>
          <w:sz w:val="36"/>
          <w:szCs w:val="36"/>
        </w:rPr>
      </w:pPr>
    </w:p>
    <w:p w14:paraId="537D0C37">
      <w:pPr>
        <w:jc w:val="center"/>
        <w:rPr>
          <w:rFonts w:hint="eastAsia" w:eastAsia="华文中宋"/>
          <w:sz w:val="36"/>
          <w:szCs w:val="36"/>
        </w:rPr>
      </w:pPr>
    </w:p>
    <w:p w14:paraId="2B2CA868">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798"/>
      </w:tblGrid>
      <w:tr w14:paraId="43C85217">
        <w:tblPrEx>
          <w:tblCellMar>
            <w:top w:w="0" w:type="dxa"/>
            <w:left w:w="108" w:type="dxa"/>
            <w:bottom w:w="0" w:type="dxa"/>
            <w:right w:w="108" w:type="dxa"/>
          </w:tblCellMar>
        </w:tblPrEx>
        <w:trPr>
          <w:jc w:val="center"/>
        </w:trPr>
        <w:tc>
          <w:tcPr>
            <w:tcW w:w="1883" w:type="dxa"/>
            <w:noWrap w:val="0"/>
            <w:vAlign w:val="top"/>
          </w:tcPr>
          <w:p w14:paraId="4B48FB02">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798" w:type="dxa"/>
            <w:noWrap w:val="0"/>
            <w:vAlign w:val="top"/>
          </w:tcPr>
          <w:p w14:paraId="44DEB733">
            <w:pPr>
              <w:rPr>
                <w:rFonts w:hint="eastAsia" w:ascii="微软雅黑" w:hAnsi="微软雅黑" w:eastAsia="微软雅黑"/>
                <w:bCs/>
                <w:color w:val="000000"/>
                <w:sz w:val="32"/>
                <w:szCs w:val="32"/>
              </w:rPr>
            </w:pPr>
            <w:bookmarkStart w:id="0" w:name="_GoBack"/>
            <w:r>
              <w:rPr>
                <w:rFonts w:hint="eastAsia" w:ascii="微软雅黑" w:hAnsi="微软雅黑" w:eastAsia="微软雅黑"/>
                <w:bCs/>
                <w:color w:val="000000"/>
                <w:sz w:val="32"/>
                <w:szCs w:val="32"/>
              </w:rPr>
              <w:t>部分楼栋入户门桥架等刷漆与维护保养</w:t>
            </w:r>
            <w:bookmarkEnd w:id="0"/>
          </w:p>
        </w:tc>
      </w:tr>
      <w:tr w14:paraId="575A4F6C">
        <w:tblPrEx>
          <w:tblCellMar>
            <w:top w:w="0" w:type="dxa"/>
            <w:left w:w="108" w:type="dxa"/>
            <w:bottom w:w="0" w:type="dxa"/>
            <w:right w:w="108" w:type="dxa"/>
          </w:tblCellMar>
        </w:tblPrEx>
        <w:trPr>
          <w:jc w:val="center"/>
        </w:trPr>
        <w:tc>
          <w:tcPr>
            <w:tcW w:w="1883" w:type="dxa"/>
            <w:noWrap w:val="0"/>
            <w:vAlign w:val="top"/>
          </w:tcPr>
          <w:p w14:paraId="1FFF58AF">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798" w:type="dxa"/>
            <w:noWrap w:val="0"/>
            <w:vAlign w:val="top"/>
          </w:tcPr>
          <w:p w14:paraId="49E9E815">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2024-</w:t>
            </w:r>
            <w:r>
              <w:rPr>
                <w:rFonts w:hint="eastAsia" w:ascii="微软雅黑" w:hAnsi="微软雅黑" w:eastAsia="微软雅黑"/>
                <w:bCs/>
                <w:color w:val="000000"/>
                <w:sz w:val="32"/>
                <w:szCs w:val="32"/>
                <w:lang w:eastAsia="zh-CN"/>
              </w:rPr>
              <w:t>YKGJGX</w:t>
            </w:r>
            <w:r>
              <w:rPr>
                <w:rFonts w:hint="eastAsia" w:ascii="微软雅黑" w:hAnsi="微软雅黑" w:eastAsia="微软雅黑"/>
                <w:bCs/>
                <w:color w:val="000000"/>
                <w:sz w:val="32"/>
                <w:szCs w:val="32"/>
              </w:rPr>
              <w:t>XLDD-F9007</w:t>
            </w:r>
          </w:p>
          <w:p w14:paraId="4AA6FA17">
            <w:pPr>
              <w:rPr>
                <w:rFonts w:hint="eastAsia" w:ascii="微软雅黑" w:hAnsi="微软雅黑" w:eastAsia="微软雅黑"/>
                <w:bCs/>
                <w:color w:val="000000"/>
                <w:sz w:val="32"/>
                <w:szCs w:val="32"/>
              </w:rPr>
            </w:pPr>
          </w:p>
        </w:tc>
      </w:tr>
    </w:tbl>
    <w:p w14:paraId="52064898">
      <w:pPr>
        <w:jc w:val="center"/>
        <w:rPr>
          <w:rFonts w:hint="eastAsia" w:eastAsia="华文中宋"/>
          <w:sz w:val="36"/>
          <w:szCs w:val="36"/>
        </w:rPr>
      </w:pPr>
    </w:p>
    <w:p w14:paraId="17A80327">
      <w:pPr>
        <w:jc w:val="center"/>
        <w:rPr>
          <w:rFonts w:hint="eastAsia" w:eastAsia="华文中宋"/>
          <w:sz w:val="36"/>
          <w:szCs w:val="36"/>
        </w:rPr>
      </w:pPr>
    </w:p>
    <w:p w14:paraId="721BBA65">
      <w:pPr>
        <w:jc w:val="center"/>
        <w:rPr>
          <w:rFonts w:hint="eastAsia" w:eastAsia="华文中宋"/>
          <w:sz w:val="36"/>
          <w:szCs w:val="36"/>
        </w:rPr>
      </w:pPr>
    </w:p>
    <w:p w14:paraId="40A00450">
      <w:pPr>
        <w:jc w:val="center"/>
        <w:rPr>
          <w:rFonts w:hint="eastAsia" w:eastAsia="华文中宋"/>
          <w:sz w:val="36"/>
          <w:szCs w:val="36"/>
        </w:rPr>
      </w:pPr>
    </w:p>
    <w:p w14:paraId="241AFB33">
      <w:pPr>
        <w:spacing w:line="560" w:lineRule="exact"/>
        <w:jc w:val="center"/>
        <w:rPr>
          <w:rFonts w:hint="eastAsia" w:eastAsia="黑体"/>
          <w:sz w:val="28"/>
          <w:szCs w:val="28"/>
        </w:rPr>
      </w:pPr>
      <w:r>
        <w:rPr>
          <w:rFonts w:hint="eastAsia" w:eastAsia="黑体"/>
          <w:sz w:val="28"/>
          <w:szCs w:val="28"/>
        </w:rPr>
        <w:t>某学院</w:t>
      </w:r>
    </w:p>
    <w:p w14:paraId="7C97DEAD">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55A5F084">
      <w:pPr>
        <w:pStyle w:val="2"/>
        <w:ind w:left="1260"/>
        <w:rPr>
          <w:rFonts w:hint="eastAsia"/>
        </w:rPr>
      </w:pPr>
    </w:p>
    <w:p w14:paraId="621C2A94">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03300C2D">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1677FB47">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49FFB0C4">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5A0751E4">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16A14BBA">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15CEC7CD">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0B5999D4">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110ADB25">
      <w:pPr>
        <w:pStyle w:val="7"/>
        <w:spacing w:line="560" w:lineRule="exact"/>
        <w:ind w:firstLine="560"/>
        <w:rPr>
          <w:rFonts w:hint="eastAsia" w:ascii="楷体" w:hAnsi="楷体" w:eastAsia="楷体" w:cs="楷体"/>
          <w:sz w:val="28"/>
          <w:szCs w:val="28"/>
        </w:rPr>
      </w:pPr>
    </w:p>
    <w:p w14:paraId="4540FCA5">
      <w:pPr>
        <w:pStyle w:val="7"/>
        <w:spacing w:line="560" w:lineRule="exact"/>
        <w:ind w:firstLine="560"/>
        <w:rPr>
          <w:rFonts w:hint="eastAsia" w:ascii="楷体" w:hAnsi="楷体" w:eastAsia="楷体" w:cs="楷体"/>
          <w:sz w:val="28"/>
          <w:szCs w:val="28"/>
        </w:rPr>
      </w:pPr>
    </w:p>
    <w:p w14:paraId="73FAC62C">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35226A1F">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16631E66">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53413963">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768AA0B0">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7F81ED91">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4864B273">
            <w:pPr>
              <w:widowControl/>
              <w:jc w:val="left"/>
              <w:rPr>
                <w:rFonts w:ascii="方正小标宋简体" w:hAnsi="宋体" w:eastAsia="方正小标宋简体" w:cs="宋体"/>
                <w:color w:val="000000"/>
                <w:sz w:val="44"/>
                <w:szCs w:val="44"/>
              </w:rPr>
            </w:pPr>
          </w:p>
        </w:tc>
      </w:tr>
      <w:tr w14:paraId="5614D439">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56BD18C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5C5AEC4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56F083F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34B9688F">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68A61765">
            <w:pPr>
              <w:widowControl/>
              <w:jc w:val="center"/>
              <w:rPr>
                <w:rFonts w:hint="eastAsia"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67EF884D">
            <w:pPr>
              <w:pStyle w:val="6"/>
              <w:spacing w:before="0" w:beforeAutospacing="0" w:after="0" w:afterAutospacing="0" w:line="440" w:lineRule="exact"/>
              <w:ind w:firstLine="480" w:firstLineChars="200"/>
              <w:jc w:val="both"/>
              <w:rPr>
                <w:rFonts w:hint="eastAsia" w:ascii="宋体" w:hAnsi="宋体"/>
              </w:rPr>
            </w:pPr>
          </w:p>
        </w:tc>
        <w:tc>
          <w:tcPr>
            <w:tcW w:w="1574" w:type="dxa"/>
            <w:tcBorders>
              <w:top w:val="double" w:color="auto" w:sz="6" w:space="0"/>
              <w:left w:val="single" w:color="auto" w:sz="4" w:space="0"/>
              <w:bottom w:val="single" w:color="auto" w:sz="4" w:space="0"/>
              <w:right w:val="double" w:color="auto" w:sz="6" w:space="0"/>
            </w:tcBorders>
            <w:noWrap w:val="0"/>
            <w:vAlign w:val="center"/>
          </w:tcPr>
          <w:p w14:paraId="40283B12">
            <w:pPr>
              <w:jc w:val="left"/>
              <w:rPr>
                <w:rFonts w:ascii="宋体" w:hAnsi="宋体" w:cs="宋体"/>
                <w:color w:val="000000"/>
                <w:sz w:val="32"/>
                <w:szCs w:val="32"/>
              </w:rPr>
            </w:pPr>
          </w:p>
        </w:tc>
      </w:tr>
      <w:tr w14:paraId="660D50B8">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D8A4DF7">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053C76F9">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02FD03C1">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8BA0AA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63BB86FF">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0B82D9EA">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8F311C3">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C58E9D8">
            <w:pPr>
              <w:widowControl/>
              <w:jc w:val="center"/>
              <w:rPr>
                <w:rFonts w:ascii="宋体" w:hAnsi="宋体" w:cs="宋体"/>
                <w:color w:val="000000"/>
                <w:sz w:val="32"/>
                <w:szCs w:val="32"/>
              </w:rPr>
            </w:pPr>
          </w:p>
        </w:tc>
      </w:tr>
      <w:tr w14:paraId="0084EDBB">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00C0412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4B86796E">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13D5E173">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41BCD245">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202D334C">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3F288EFB">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40AC061C">
            <w:pPr>
              <w:widowControl/>
              <w:jc w:val="left"/>
              <w:rPr>
                <w:rFonts w:ascii="宋体" w:hAnsi="宋体" w:cs="宋体"/>
                <w:color w:val="000000"/>
                <w:sz w:val="36"/>
                <w:szCs w:val="36"/>
              </w:rPr>
            </w:pPr>
          </w:p>
        </w:tc>
      </w:tr>
      <w:tr w14:paraId="1BFE6C7E">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4D6BD4E7">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603527C3">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3B8950F2">
            <w:pPr>
              <w:widowControl/>
              <w:jc w:val="left"/>
              <w:rPr>
                <w:rFonts w:ascii="宋体" w:hAnsi="宋体" w:cs="宋体"/>
                <w:color w:val="000000"/>
                <w:sz w:val="36"/>
                <w:szCs w:val="36"/>
              </w:rPr>
            </w:pPr>
          </w:p>
        </w:tc>
      </w:tr>
      <w:tr w14:paraId="6A0DC711">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7D8A2AD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078126E0">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0C352652">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6E750879">
      <w:pPr>
        <w:rPr>
          <w:rFonts w:ascii="微软雅黑" w:hAnsi="微软雅黑" w:eastAsia="微软雅黑"/>
          <w:sz w:val="28"/>
          <w:szCs w:val="28"/>
        </w:rPr>
      </w:pPr>
    </w:p>
    <w:p w14:paraId="584381CA">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116C89E0">
      <w:pPr>
        <w:jc w:val="center"/>
        <w:rPr>
          <w:rFonts w:hint="eastAsia" w:eastAsia="华文中宋"/>
          <w:bCs/>
          <w:sz w:val="44"/>
        </w:rPr>
      </w:pPr>
    </w:p>
    <w:p w14:paraId="2FDB5376">
      <w:pPr>
        <w:ind w:firstLine="560" w:firstLineChars="200"/>
        <w:rPr>
          <w:rFonts w:eastAsia="楷体_GB2312"/>
          <w:sz w:val="28"/>
          <w:szCs w:val="28"/>
        </w:rPr>
      </w:pPr>
    </w:p>
    <w:p w14:paraId="4B6E9183">
      <w:pPr>
        <w:ind w:firstLine="700" w:firstLineChars="250"/>
        <w:rPr>
          <w:rFonts w:hint="eastAsia" w:ascii="仿宋_GB2312" w:hAnsi="微软雅黑" w:eastAsia="仿宋_GB2312"/>
          <w:sz w:val="28"/>
          <w:szCs w:val="28"/>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系</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的法定代表人。</w:t>
      </w:r>
    </w:p>
    <w:p w14:paraId="064DAE34">
      <w:pPr>
        <w:ind w:firstLine="560" w:firstLineChars="200"/>
        <w:rPr>
          <w:rFonts w:hint="eastAsia" w:ascii="仿宋_GB2312" w:hAnsi="微软雅黑" w:eastAsia="仿宋_GB2312"/>
          <w:sz w:val="28"/>
          <w:szCs w:val="28"/>
        </w:rPr>
      </w:pPr>
    </w:p>
    <w:p w14:paraId="2A0AF87C">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7CC427F7">
      <w:pPr>
        <w:pStyle w:val="7"/>
        <w:rPr>
          <w:rFonts w:hint="eastAsia" w:ascii="仿宋_GB2312" w:eastAsia="仿宋_GB2312"/>
        </w:rPr>
      </w:pPr>
    </w:p>
    <w:p w14:paraId="0C06490C">
      <w:pPr>
        <w:pStyle w:val="7"/>
        <w:rPr>
          <w:rFonts w:hint="eastAsia" w:ascii="仿宋_GB2312" w:eastAsia="仿宋_GB2312"/>
        </w:rPr>
      </w:pPr>
    </w:p>
    <w:p w14:paraId="3C88907D">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0CDE3C6">
                            <w:pPr>
                              <w:jc w:val="center"/>
                              <w:rPr>
                                <w:rFonts w:ascii="宋体"/>
                              </w:rPr>
                            </w:pPr>
                          </w:p>
                          <w:p w14:paraId="5D7A8F3F">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BB4AA52">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erUytUAAAAJAQAADwAA&#10;AAAAAAABACAAAAAiAAAAZHJzL2Rvd25yZXYueG1sUEsBAhQAFAAAAAgAh07iQJcOWrcZAgAAUQQA&#10;AA4AAAAAAAAAAQAgAAAAJAEAAGRycy9lMm9Eb2MueG1sUEsFBgAAAAAGAAYAWQEAAK8FAAAAAA==&#10;">
                <v:path/>
                <v:fill focussize="0,0"/>
                <v:stroke dashstyle="dash"/>
                <v:imagedata o:title=""/>
                <o:lock v:ext="edit"/>
                <v:textbox>
                  <w:txbxContent>
                    <w:p w14:paraId="40CDE3C6">
                      <w:pPr>
                        <w:jc w:val="center"/>
                        <w:rPr>
                          <w:rFonts w:ascii="宋体"/>
                        </w:rPr>
                      </w:pPr>
                    </w:p>
                    <w:p w14:paraId="5D7A8F3F">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BB4AA52">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722050B">
                            <w:pPr>
                              <w:jc w:val="center"/>
                              <w:rPr>
                                <w:rFonts w:ascii="宋体"/>
                              </w:rPr>
                            </w:pPr>
                          </w:p>
                          <w:p w14:paraId="69B2BEDD">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8B63250">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hzlL+BsCAABR&#10;BAAADgAAAAAAAAABACAAAAAkAQAAZHJzL2Uyb0RvYy54bWxQSwUGAAAAAAYABgBZAQAAsQUAAAAA&#10;">
                <v:path/>
                <v:fill focussize="0,0"/>
                <v:stroke dashstyle="dash"/>
                <v:imagedata o:title=""/>
                <o:lock v:ext="edit"/>
                <v:textbox>
                  <w:txbxContent>
                    <w:p w14:paraId="1722050B">
                      <w:pPr>
                        <w:jc w:val="center"/>
                        <w:rPr>
                          <w:rFonts w:ascii="宋体"/>
                        </w:rPr>
                      </w:pPr>
                    </w:p>
                    <w:p w14:paraId="69B2BEDD">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8B63250">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1AB42EB0">
      <w:pPr>
        <w:ind w:firstLine="560" w:firstLineChars="200"/>
        <w:rPr>
          <w:rFonts w:hint="eastAsia" w:ascii="仿宋_GB2312" w:eastAsia="仿宋_GB2312"/>
          <w:sz w:val="28"/>
          <w:szCs w:val="28"/>
        </w:rPr>
      </w:pPr>
    </w:p>
    <w:p w14:paraId="1EB45655">
      <w:pPr>
        <w:rPr>
          <w:rFonts w:hint="eastAsia" w:ascii="仿宋_GB2312" w:eastAsia="仿宋_GB2312"/>
          <w:sz w:val="28"/>
          <w:szCs w:val="28"/>
        </w:rPr>
      </w:pPr>
    </w:p>
    <w:p w14:paraId="29DF2E79">
      <w:pPr>
        <w:rPr>
          <w:rFonts w:hint="eastAsia" w:ascii="仿宋_GB2312" w:eastAsia="仿宋_GB2312"/>
          <w:sz w:val="28"/>
          <w:szCs w:val="28"/>
        </w:rPr>
      </w:pPr>
    </w:p>
    <w:p w14:paraId="49C9FAB5">
      <w:pPr>
        <w:rPr>
          <w:rFonts w:hint="eastAsia" w:ascii="仿宋_GB2312" w:eastAsia="仿宋_GB2312"/>
          <w:sz w:val="28"/>
          <w:szCs w:val="28"/>
        </w:rPr>
      </w:pPr>
    </w:p>
    <w:p w14:paraId="0666566C">
      <w:pPr>
        <w:rPr>
          <w:rFonts w:hint="eastAsia" w:ascii="仿宋_GB2312" w:eastAsia="仿宋_GB2312"/>
          <w:sz w:val="28"/>
          <w:szCs w:val="28"/>
        </w:rPr>
      </w:pPr>
    </w:p>
    <w:p w14:paraId="15FC6EE7">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44FF426A">
      <w:pPr>
        <w:jc w:val="left"/>
        <w:rPr>
          <w:rFonts w:hint="eastAsia" w:ascii="仿宋_GB2312" w:hAnsi="微软雅黑" w:eastAsia="仿宋_GB2312"/>
          <w:sz w:val="28"/>
          <w:szCs w:val="28"/>
        </w:rPr>
      </w:pPr>
    </w:p>
    <w:p w14:paraId="2DA6FBCA">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4B02382E">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4C1AE1ED">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436EADE4">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5407207C">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4B89202F">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434CA03E">
      <w:pPr>
        <w:spacing w:line="560" w:lineRule="exact"/>
        <w:ind w:firstLine="600"/>
        <w:rPr>
          <w:rFonts w:hint="eastAsia" w:ascii="仿宋_GB2312" w:hAnsi="微软雅黑" w:eastAsia="仿宋_GB2312"/>
          <w:sz w:val="28"/>
          <w:szCs w:val="28"/>
        </w:rPr>
      </w:pPr>
    </w:p>
    <w:p w14:paraId="2E1FFB8E">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689B15F">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003FD10D">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321786C1">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388FAB6B">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36E4EFD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1E860B1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56364364">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1370008D">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43973B9F">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04B082">
                            <w:pPr>
                              <w:jc w:val="center"/>
                              <w:rPr>
                                <w:rFonts w:ascii="宋体"/>
                              </w:rPr>
                            </w:pPr>
                          </w:p>
                          <w:p w14:paraId="1EC1F5A8">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721CE5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H65e1gAAAAoBAAAP&#10;AAAAAAAAAAEAIAAAACIAAABkcnMvZG93bnJldi54bWxQSwECFAAUAAAACACHTuJAWB56OxoCAABR&#10;BAAADgAAAAAAAAABACAAAAAlAQAAZHJzL2Uyb0RvYy54bWxQSwUGAAAAAAYABgBZAQAAsQUAAAAA&#10;">
                <v:path/>
                <v:fill focussize="0,0"/>
                <v:stroke dashstyle="dash"/>
                <v:imagedata o:title=""/>
                <o:lock v:ext="edit"/>
                <v:textbox>
                  <w:txbxContent>
                    <w:p w14:paraId="6104B082">
                      <w:pPr>
                        <w:jc w:val="center"/>
                        <w:rPr>
                          <w:rFonts w:ascii="宋体"/>
                        </w:rPr>
                      </w:pPr>
                    </w:p>
                    <w:p w14:paraId="1EC1F5A8">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721CE5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8F49A86">
                            <w:pPr>
                              <w:jc w:val="center"/>
                              <w:rPr>
                                <w:rFonts w:ascii="宋体"/>
                              </w:rPr>
                            </w:pPr>
                          </w:p>
                          <w:p w14:paraId="6B5A4DC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FF5E1A6">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CLsSvYbAgAA&#10;UQQAAA4AAAAAAAAAAQAgAAAAJQEAAGRycy9lMm9Eb2MueG1sUEsFBgAAAAAGAAYAWQEAALIFAAAA&#10;AA==&#10;">
                <v:path/>
                <v:fill focussize="0,0"/>
                <v:stroke dashstyle="dash"/>
                <v:imagedata o:title=""/>
                <o:lock v:ext="edit"/>
                <v:textbox>
                  <w:txbxContent>
                    <w:p w14:paraId="28F49A86">
                      <w:pPr>
                        <w:jc w:val="center"/>
                        <w:rPr>
                          <w:rFonts w:ascii="宋体"/>
                        </w:rPr>
                      </w:pPr>
                    </w:p>
                    <w:p w14:paraId="6B5A4DC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FF5E1A6">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3125879B">
      <w:pPr>
        <w:spacing w:line="560" w:lineRule="exact"/>
        <w:ind w:firstLine="573"/>
        <w:rPr>
          <w:rFonts w:hint="eastAsia" w:ascii="仿宋_GB2312" w:eastAsia="仿宋_GB2312"/>
        </w:rPr>
      </w:pPr>
    </w:p>
    <w:p w14:paraId="15EC2DF4">
      <w:pPr>
        <w:spacing w:line="560" w:lineRule="exact"/>
        <w:ind w:firstLine="573"/>
        <w:rPr>
          <w:rFonts w:hint="eastAsia" w:ascii="仿宋_GB2312" w:eastAsia="仿宋_GB2312"/>
        </w:rPr>
      </w:pPr>
    </w:p>
    <w:p w14:paraId="096FF538">
      <w:pPr>
        <w:spacing w:line="560" w:lineRule="exact"/>
        <w:ind w:firstLine="573"/>
        <w:rPr>
          <w:rFonts w:hint="eastAsia" w:ascii="仿宋_GB2312" w:eastAsia="仿宋_GB2312"/>
        </w:rPr>
      </w:pPr>
    </w:p>
    <w:p w14:paraId="2A54B7BE">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39C6D4EB">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5DAFFEFB">
      <w:pPr>
        <w:spacing w:line="520" w:lineRule="exact"/>
        <w:rPr>
          <w:rFonts w:hint="eastAsia" w:ascii="仿宋_GB2312" w:hAnsi="微软雅黑" w:eastAsia="仿宋_GB2312"/>
          <w:bCs/>
          <w:color w:val="000000"/>
          <w:sz w:val="32"/>
          <w:szCs w:val="32"/>
        </w:rPr>
      </w:pPr>
    </w:p>
    <w:p w14:paraId="16B66278">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2EC2DC4E">
      <w:pPr>
        <w:widowControl/>
        <w:spacing w:before="156" w:beforeLines="50" w:line="312" w:lineRule="auto"/>
        <w:ind w:firstLine="700" w:firstLineChars="250"/>
        <w:jc w:val="left"/>
        <w:rPr>
          <w:rFonts w:hint="eastAsia" w:ascii="宋体" w:hAnsi="宋体" w:cs="宋体"/>
          <w:kern w:val="0"/>
          <w:sz w:val="24"/>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 xml:space="preserve">                    </w:t>
      </w:r>
      <w:r>
        <w:rPr>
          <w:rFonts w:hint="eastAsia" w:ascii="仿宋_GB2312" w:hAnsi="宋体" w:eastAsia="仿宋_GB2312"/>
          <w:sz w:val="28"/>
          <w:szCs w:val="28"/>
        </w:rPr>
        <w:t>自愿参加贵部组织的</w:t>
      </w:r>
      <w:r>
        <w:rPr>
          <w:rFonts w:hint="eastAsia" w:ascii="仿宋_GB2312" w:hAnsi="微软雅黑" w:eastAsia="仿宋_GB2312"/>
          <w:bCs/>
          <w:color w:val="000000"/>
          <w:sz w:val="28"/>
          <w:szCs w:val="28"/>
          <w:u w:val="single"/>
        </w:rPr>
        <w:t>部分楼栋入户门桥架等刷漆与维护保养项目</w:t>
      </w:r>
      <w:r>
        <w:rPr>
          <w:rFonts w:hint="eastAsia" w:ascii="仿宋_GB2312" w:hAnsi="宋体" w:eastAsia="仿宋_GB2312"/>
          <w:sz w:val="28"/>
          <w:szCs w:val="28"/>
        </w:rPr>
        <w:t>、</w:t>
      </w:r>
      <w:r>
        <w:rPr>
          <w:rFonts w:hint="eastAsia" w:ascii="仿宋_GB2312" w:hAnsi="微软雅黑" w:eastAsia="仿宋_GB2312"/>
          <w:sz w:val="28"/>
          <w:szCs w:val="28"/>
          <w:u w:val="single"/>
        </w:rPr>
        <w:t xml:space="preserve"> </w:t>
      </w:r>
      <w:r>
        <w:rPr>
          <w:rFonts w:hint="eastAsia" w:ascii="黑体" w:hAnsi="黑体" w:eastAsia="黑体" w:cs="Arial"/>
          <w:sz w:val="28"/>
          <w:szCs w:val="28"/>
          <w:u w:val="single"/>
          <w:shd w:val="clear" w:color="auto" w:fill="FFFFFF"/>
        </w:rPr>
        <w:t>2024-</w:t>
      </w:r>
      <w:r>
        <w:rPr>
          <w:rFonts w:hint="eastAsia" w:ascii="黑体" w:hAnsi="黑体" w:eastAsia="黑体" w:cs="Arial"/>
          <w:sz w:val="28"/>
          <w:szCs w:val="28"/>
          <w:u w:val="single"/>
          <w:shd w:val="clear" w:color="auto" w:fill="FFFFFF"/>
          <w:lang w:eastAsia="zh-CN"/>
        </w:rPr>
        <w:t>YKGJGX</w:t>
      </w:r>
      <w:r>
        <w:rPr>
          <w:rFonts w:hint="eastAsia" w:ascii="黑体" w:hAnsi="黑体" w:eastAsia="黑体" w:cs="Arial"/>
          <w:sz w:val="28"/>
          <w:szCs w:val="28"/>
          <w:u w:val="single"/>
          <w:shd w:val="clear" w:color="auto" w:fill="FFFFFF"/>
        </w:rPr>
        <w:t>XLDD-F9007</w:t>
      </w:r>
      <w:r>
        <w:rPr>
          <w:rFonts w:hint="eastAsia" w:ascii="仿宋_GB2312" w:hAnsi="宋体" w:eastAsia="仿宋_GB2312"/>
          <w:sz w:val="28"/>
          <w:szCs w:val="28"/>
        </w:rPr>
        <w:t>采购活动，承诺声明如下：</w:t>
      </w:r>
    </w:p>
    <w:p w14:paraId="3F3BAC9D">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625DF278">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4B5CE88E">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46838F37">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04B96F84">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2BF060B1">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602AD201">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0A8E86CD">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01F89F4B">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280E08AF">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67303932">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7A19A24B">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F45B4F5">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34DF046B">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53CE58C4">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35D9568E">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5290D373">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1D220C8D">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7FFDFA62">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27CFBF9C">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67E26CD1">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6A21C28F">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3FA713BD">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67226EC9">
      <w:pPr>
        <w:widowControl/>
        <w:autoSpaceDE w:val="0"/>
        <w:autoSpaceDN w:val="0"/>
        <w:adjustRightInd w:val="0"/>
        <w:spacing w:line="600" w:lineRule="exact"/>
        <w:ind w:firstLine="560" w:firstLineChars="200"/>
        <w:rPr>
          <w:rFonts w:hint="eastAsia" w:ascii="仿宋_GB2312" w:eastAsia="仿宋_GB2312"/>
          <w:sz w:val="28"/>
          <w:szCs w:val="28"/>
        </w:rPr>
      </w:pPr>
    </w:p>
    <w:p w14:paraId="49857074">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3EDD0706">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0CE51A0A">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4EE487A6">
      <w:pPr>
        <w:widowControl/>
        <w:autoSpaceDE w:val="0"/>
        <w:autoSpaceDN w:val="0"/>
        <w:adjustRightInd w:val="0"/>
        <w:spacing w:line="600" w:lineRule="exact"/>
        <w:ind w:firstLine="560" w:firstLineChars="200"/>
        <w:rPr>
          <w:rFonts w:hint="eastAsia" w:ascii="仿宋_GB2312" w:eastAsia="仿宋_GB2312"/>
          <w:sz w:val="28"/>
          <w:szCs w:val="28"/>
        </w:rPr>
      </w:pPr>
    </w:p>
    <w:p w14:paraId="42890D7B">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161653D5">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2AAA4D4F">
      <w:pPr>
        <w:spacing w:line="600" w:lineRule="exact"/>
        <w:ind w:firstLine="5880" w:firstLineChars="2100"/>
        <w:jc w:val="cente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644C1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9F67">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45E9">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14AD1"/>
    <w:rsid w:val="7CE1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qFormat/>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2024-12-10T03:12:00Z</dcterms:created>
  <dc:creator>某学院采购室</dc:creator>
  <cp:lastModifiedBy>某学院采购室</cp:lastModifiedBy>
  <dcterms:modified xsi:type="dcterms:W3CDTF">2024-12-10T03:13:23Z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FBF208F455614492A149FC3DEC3DA129_11</vt:lpwstr>
  </property>
</Properties>
</file>